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69D" w:rsidRPr="003C2510" w:rsidRDefault="00D1569D" w:rsidP="00B816FD">
      <w:pPr>
        <w:tabs>
          <w:tab w:val="num" w:pos="0"/>
        </w:tabs>
        <w:suppressAutoHyphens/>
        <w:spacing w:after="120" w:line="360" w:lineRule="auto"/>
        <w:rPr>
          <w:rFonts w:ascii="Arial" w:hAnsi="Arial" w:cs="Arial"/>
          <w:b/>
        </w:rPr>
      </w:pPr>
      <w:r w:rsidRPr="003C2510">
        <w:rPr>
          <w:rFonts w:ascii="Arial" w:hAnsi="Arial" w:cs="Arial"/>
          <w:b/>
          <w:color w:val="0070C0"/>
        </w:rPr>
        <w:tab/>
      </w:r>
      <w:r w:rsidRPr="003C2510">
        <w:rPr>
          <w:rFonts w:ascii="Arial" w:hAnsi="Arial" w:cs="Arial"/>
          <w:b/>
        </w:rPr>
        <w:t>ZATWIERDZAM</w:t>
      </w:r>
    </w:p>
    <w:p w:rsidR="00D1569D" w:rsidRPr="003C2510" w:rsidRDefault="00D1569D" w:rsidP="00B816FD">
      <w:pPr>
        <w:tabs>
          <w:tab w:val="num" w:pos="0"/>
        </w:tabs>
        <w:suppressAutoHyphens/>
        <w:spacing w:after="120" w:line="360" w:lineRule="auto"/>
        <w:rPr>
          <w:rFonts w:ascii="Arial" w:hAnsi="Arial" w:cs="Arial"/>
          <w:b/>
        </w:rPr>
      </w:pPr>
      <w:r w:rsidRPr="003C2510">
        <w:rPr>
          <w:rFonts w:ascii="Arial" w:hAnsi="Arial" w:cs="Arial"/>
          <w:b/>
        </w:rPr>
        <w:t xml:space="preserve">      KOMENDANT 43 WOG</w:t>
      </w:r>
    </w:p>
    <w:p w:rsidR="00D1569D" w:rsidRDefault="00814388" w:rsidP="00B816FD">
      <w:pPr>
        <w:tabs>
          <w:tab w:val="num" w:pos="0"/>
        </w:tabs>
        <w:suppressAutoHyphens/>
        <w:spacing w:after="120" w:line="360" w:lineRule="auto"/>
        <w:rPr>
          <w:rFonts w:ascii="Arial" w:hAnsi="Arial" w:cs="Arial"/>
        </w:rPr>
      </w:pPr>
      <w:r>
        <w:rPr>
          <w:rFonts w:ascii="Arial" w:hAnsi="Arial" w:cs="Arial"/>
        </w:rPr>
        <w:t xml:space="preserve">  </w:t>
      </w:r>
      <w:bookmarkStart w:id="0" w:name="_GoBack"/>
      <w:bookmarkEnd w:id="0"/>
      <w:r>
        <w:rPr>
          <w:rFonts w:ascii="Arial" w:hAnsi="Arial" w:cs="Arial"/>
        </w:rPr>
        <w:t>/-/ płk Marek BŁACHOWIAK</w:t>
      </w:r>
    </w:p>
    <w:p w:rsidR="000B6067" w:rsidRPr="003C2510" w:rsidRDefault="000B6067" w:rsidP="00B816FD">
      <w:pPr>
        <w:tabs>
          <w:tab w:val="num" w:pos="0"/>
        </w:tabs>
        <w:suppressAutoHyphens/>
        <w:spacing w:after="120" w:line="360" w:lineRule="auto"/>
        <w:rPr>
          <w:rFonts w:ascii="Arial" w:hAnsi="Arial" w:cs="Arial"/>
        </w:rPr>
      </w:pPr>
      <w:r>
        <w:rPr>
          <w:rFonts w:ascii="Arial" w:hAnsi="Arial" w:cs="Arial"/>
        </w:rPr>
        <w:t xml:space="preserve">                13.05.2021 r.</w:t>
      </w:r>
    </w:p>
    <w:p w:rsidR="00D1569D" w:rsidRPr="003C2510" w:rsidRDefault="00D1569D" w:rsidP="00B816FD">
      <w:pPr>
        <w:spacing w:after="120" w:line="360" w:lineRule="auto"/>
        <w:jc w:val="center"/>
        <w:rPr>
          <w:rFonts w:ascii="Arial" w:hAnsi="Arial" w:cs="Arial"/>
          <w:b/>
        </w:rPr>
      </w:pPr>
    </w:p>
    <w:p w:rsidR="00D1569D" w:rsidRPr="003C2510" w:rsidRDefault="00D1569D" w:rsidP="00B816FD">
      <w:pPr>
        <w:spacing w:after="120" w:line="360" w:lineRule="auto"/>
        <w:jc w:val="center"/>
        <w:rPr>
          <w:rFonts w:ascii="Arial" w:hAnsi="Arial" w:cs="Arial"/>
          <w:b/>
        </w:rPr>
      </w:pPr>
      <w:r w:rsidRPr="003C2510">
        <w:rPr>
          <w:rFonts w:ascii="Arial" w:hAnsi="Arial" w:cs="Arial"/>
          <w:b/>
        </w:rPr>
        <w:t>SPECYFIKACJA WARUNKÓW ZAMÓWIENIA</w:t>
      </w:r>
    </w:p>
    <w:p w:rsidR="00D1569D" w:rsidRPr="003C2510" w:rsidRDefault="00D1569D" w:rsidP="00B816FD">
      <w:pPr>
        <w:spacing w:after="120" w:line="360" w:lineRule="auto"/>
        <w:jc w:val="center"/>
        <w:rPr>
          <w:rFonts w:ascii="Arial" w:hAnsi="Arial" w:cs="Arial"/>
          <w:b/>
        </w:rPr>
      </w:pPr>
      <w:r w:rsidRPr="003C2510">
        <w:rPr>
          <w:rFonts w:ascii="Arial" w:hAnsi="Arial" w:cs="Arial"/>
          <w:b/>
          <w:noProof/>
          <w:lang w:eastAsia="pl-PL"/>
        </w:rPr>
        <w:drawing>
          <wp:inline distT="0" distB="0" distL="0" distR="0">
            <wp:extent cx="1514475" cy="1485900"/>
            <wp:effectExtent l="19050" t="0" r="952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514475" cy="1485900"/>
                    </a:xfrm>
                    <a:prstGeom prst="rect">
                      <a:avLst/>
                    </a:prstGeom>
                    <a:noFill/>
                    <a:ln w="9525">
                      <a:noFill/>
                      <a:miter lim="800000"/>
                      <a:headEnd/>
                      <a:tailEnd/>
                    </a:ln>
                  </pic:spPr>
                </pic:pic>
              </a:graphicData>
            </a:graphic>
          </wp:inline>
        </w:drawing>
      </w:r>
    </w:p>
    <w:p w:rsidR="00D1569D" w:rsidRPr="003C2510" w:rsidRDefault="00D1569D" w:rsidP="00B816FD">
      <w:pPr>
        <w:spacing w:after="120" w:line="360" w:lineRule="auto"/>
        <w:jc w:val="center"/>
        <w:rPr>
          <w:rFonts w:ascii="Arial" w:hAnsi="Arial" w:cs="Arial"/>
          <w:b/>
        </w:rPr>
      </w:pPr>
      <w:r w:rsidRPr="003C2510">
        <w:rPr>
          <w:rFonts w:ascii="Arial" w:hAnsi="Arial" w:cs="Arial"/>
          <w:b/>
        </w:rPr>
        <w:t xml:space="preserve">43 WOJSKOWY ODDZIAŁ GOSPODARCZY W ŚWIĘTOSZOWIE </w:t>
      </w:r>
    </w:p>
    <w:p w:rsidR="00D1569D" w:rsidRPr="003C2510" w:rsidRDefault="00D1569D" w:rsidP="00B816FD">
      <w:pPr>
        <w:spacing w:after="120" w:line="360" w:lineRule="auto"/>
        <w:jc w:val="center"/>
        <w:rPr>
          <w:rFonts w:ascii="Arial" w:hAnsi="Arial" w:cs="Arial"/>
          <w:b/>
        </w:rPr>
      </w:pPr>
    </w:p>
    <w:p w:rsidR="00D1569D" w:rsidRPr="003C2510" w:rsidRDefault="00D1569D" w:rsidP="00B816FD">
      <w:pPr>
        <w:spacing w:after="120" w:line="360" w:lineRule="auto"/>
        <w:jc w:val="center"/>
        <w:rPr>
          <w:rFonts w:ascii="Arial" w:hAnsi="Arial" w:cs="Arial"/>
          <w:i/>
        </w:rPr>
      </w:pPr>
      <w:r w:rsidRPr="003C2510">
        <w:rPr>
          <w:rFonts w:ascii="Arial" w:hAnsi="Arial" w:cs="Arial"/>
        </w:rPr>
        <w:t xml:space="preserve">Zaprasza do złożenia oferty w postępowaniu o udzielenie zamówienia publicznego </w:t>
      </w:r>
      <w:r w:rsidR="00774969" w:rsidRPr="003C2510">
        <w:rPr>
          <w:rFonts w:ascii="Arial" w:hAnsi="Arial" w:cs="Arial"/>
        </w:rPr>
        <w:t>prowadzonego</w:t>
      </w:r>
      <w:r w:rsidR="00774969" w:rsidRPr="003C2510">
        <w:rPr>
          <w:rFonts w:ascii="Arial" w:hAnsi="Arial" w:cs="Arial"/>
          <w:color w:val="FF0000"/>
        </w:rPr>
        <w:t xml:space="preserve"> </w:t>
      </w:r>
      <w:r w:rsidRPr="003C2510">
        <w:rPr>
          <w:rFonts w:ascii="Arial" w:hAnsi="Arial" w:cs="Arial"/>
        </w:rPr>
        <w:t xml:space="preserve">w trybie </w:t>
      </w:r>
      <w:r w:rsidR="009B18DC" w:rsidRPr="003C2510">
        <w:rPr>
          <w:rFonts w:ascii="Arial" w:hAnsi="Arial" w:cs="Arial"/>
        </w:rPr>
        <w:t>przetargu nieograniczonego</w:t>
      </w:r>
      <w:r w:rsidRPr="003C2510">
        <w:rPr>
          <w:rFonts w:ascii="Arial" w:hAnsi="Arial" w:cs="Arial"/>
        </w:rPr>
        <w:t xml:space="preserve"> </w:t>
      </w:r>
      <w:r w:rsidR="004D7594" w:rsidRPr="003C2510">
        <w:rPr>
          <w:rFonts w:ascii="Arial" w:hAnsi="Arial" w:cs="Arial"/>
        </w:rPr>
        <w:t xml:space="preserve">na podstawie </w:t>
      </w:r>
      <w:r w:rsidR="00774969" w:rsidRPr="003C2510">
        <w:rPr>
          <w:rFonts w:ascii="Arial" w:hAnsi="Arial" w:cs="Arial"/>
        </w:rPr>
        <w:t xml:space="preserve">art. </w:t>
      </w:r>
      <w:r w:rsidR="00900D4F" w:rsidRPr="003C2510">
        <w:rPr>
          <w:rFonts w:ascii="Arial" w:hAnsi="Arial" w:cs="Arial"/>
        </w:rPr>
        <w:t>132</w:t>
      </w:r>
      <w:r w:rsidR="004D7594" w:rsidRPr="003C2510">
        <w:rPr>
          <w:rFonts w:ascii="Arial" w:hAnsi="Arial" w:cs="Arial"/>
        </w:rPr>
        <w:t xml:space="preserve"> </w:t>
      </w:r>
      <w:r w:rsidRPr="003C2510">
        <w:rPr>
          <w:rFonts w:ascii="Arial" w:hAnsi="Arial" w:cs="Arial"/>
        </w:rPr>
        <w:t xml:space="preserve">ustawy </w:t>
      </w:r>
      <w:r w:rsidR="00A21E0E" w:rsidRPr="003C2510">
        <w:rPr>
          <w:rFonts w:ascii="Arial" w:hAnsi="Arial" w:cs="Arial"/>
        </w:rPr>
        <w:br/>
      </w:r>
      <w:r w:rsidRPr="003C2510">
        <w:rPr>
          <w:rFonts w:ascii="Arial" w:hAnsi="Arial" w:cs="Arial"/>
        </w:rPr>
        <w:t>z 11 września 2019 r. – Prawo zamówień publicznych</w:t>
      </w:r>
      <w:r w:rsidR="00774969" w:rsidRPr="003C2510">
        <w:rPr>
          <w:rFonts w:ascii="Arial" w:hAnsi="Arial" w:cs="Arial"/>
        </w:rPr>
        <w:t xml:space="preserve"> </w:t>
      </w:r>
      <w:r w:rsidRPr="003C2510">
        <w:rPr>
          <w:rFonts w:ascii="Arial" w:hAnsi="Arial" w:cs="Arial"/>
        </w:rPr>
        <w:t>(Dz. U. z 2019 r. poz. 2019)</w:t>
      </w:r>
      <w:r w:rsidR="00975124" w:rsidRPr="003C2510">
        <w:rPr>
          <w:rFonts w:ascii="Arial" w:hAnsi="Arial" w:cs="Arial"/>
        </w:rPr>
        <w:br/>
      </w:r>
      <w:r w:rsidRPr="003C2510">
        <w:rPr>
          <w:rFonts w:ascii="Arial" w:hAnsi="Arial" w:cs="Arial"/>
        </w:rPr>
        <w:t>na</w:t>
      </w:r>
      <w:r w:rsidR="00247D45" w:rsidRPr="003C2510">
        <w:rPr>
          <w:rFonts w:ascii="Arial" w:hAnsi="Arial" w:cs="Arial"/>
        </w:rPr>
        <w:t xml:space="preserve"> </w:t>
      </w:r>
      <w:r w:rsidR="00900D4F" w:rsidRPr="003C2510">
        <w:rPr>
          <w:rFonts w:ascii="Arial" w:hAnsi="Arial" w:cs="Arial"/>
        </w:rPr>
        <w:t>dostawę</w:t>
      </w:r>
      <w:r w:rsidR="00247D45" w:rsidRPr="003C2510">
        <w:rPr>
          <w:rFonts w:ascii="Arial" w:hAnsi="Arial" w:cs="Arial"/>
          <w:i/>
        </w:rPr>
        <w:t>:</w:t>
      </w:r>
      <w:r w:rsidRPr="003C2510">
        <w:rPr>
          <w:rFonts w:ascii="Arial" w:hAnsi="Arial" w:cs="Arial"/>
          <w:i/>
        </w:rPr>
        <w:t xml:space="preserve"> </w:t>
      </w:r>
    </w:p>
    <w:p w:rsidR="001A0081" w:rsidRPr="003C2510" w:rsidRDefault="001A0081" w:rsidP="00B816FD">
      <w:pPr>
        <w:spacing w:after="120" w:line="360" w:lineRule="auto"/>
        <w:jc w:val="center"/>
        <w:rPr>
          <w:rFonts w:ascii="Arial" w:hAnsi="Arial" w:cs="Arial"/>
          <w:b/>
          <w:bCs/>
        </w:rPr>
      </w:pPr>
      <w:r w:rsidRPr="003C2510">
        <w:rPr>
          <w:rFonts w:ascii="Arial" w:hAnsi="Arial" w:cs="Arial"/>
          <w:b/>
        </w:rPr>
        <w:t>„</w:t>
      </w:r>
      <w:r w:rsidR="00582A4B">
        <w:rPr>
          <w:rFonts w:ascii="Arial" w:hAnsi="Arial" w:cs="Arial"/>
          <w:b/>
        </w:rPr>
        <w:t>Zakup wraz z transportem i wniesie</w:t>
      </w:r>
      <w:r w:rsidR="007072F0">
        <w:rPr>
          <w:rFonts w:ascii="Arial" w:hAnsi="Arial" w:cs="Arial"/>
          <w:b/>
        </w:rPr>
        <w:t xml:space="preserve">niem testów antygenowych w kierunku zakażenia SARS-CoV-2 </w:t>
      </w:r>
      <w:r w:rsidRPr="003C2510">
        <w:rPr>
          <w:rFonts w:ascii="Arial" w:hAnsi="Arial" w:cs="Arial"/>
          <w:b/>
        </w:rPr>
        <w:t>”</w:t>
      </w:r>
    </w:p>
    <w:p w:rsidR="000D1278" w:rsidRPr="003C2510" w:rsidRDefault="000D1278" w:rsidP="00B816FD">
      <w:pPr>
        <w:spacing w:after="120" w:line="360" w:lineRule="auto"/>
        <w:jc w:val="center"/>
        <w:rPr>
          <w:rFonts w:ascii="Arial" w:hAnsi="Arial" w:cs="Arial"/>
        </w:rPr>
      </w:pPr>
    </w:p>
    <w:p w:rsidR="001A0081" w:rsidRPr="003C2510" w:rsidRDefault="001A0081" w:rsidP="00B816FD">
      <w:pPr>
        <w:spacing w:after="120" w:line="360" w:lineRule="auto"/>
        <w:jc w:val="center"/>
        <w:rPr>
          <w:rFonts w:ascii="Arial" w:hAnsi="Arial" w:cs="Arial"/>
        </w:rPr>
      </w:pPr>
      <w:r w:rsidRPr="003C2510">
        <w:rPr>
          <w:rFonts w:ascii="Arial" w:hAnsi="Arial" w:cs="Arial"/>
        </w:rPr>
        <w:t xml:space="preserve">Nr postępowania: </w:t>
      </w:r>
      <w:r w:rsidR="007072F0">
        <w:rPr>
          <w:rFonts w:ascii="Arial" w:hAnsi="Arial" w:cs="Arial"/>
        </w:rPr>
        <w:t>19/23</w:t>
      </w:r>
      <w:r w:rsidR="008F5D5A" w:rsidRPr="003C2510">
        <w:rPr>
          <w:rFonts w:ascii="Arial" w:hAnsi="Arial" w:cs="Arial"/>
        </w:rPr>
        <w:t>/PN/2021</w:t>
      </w:r>
    </w:p>
    <w:p w:rsidR="001A0081" w:rsidRPr="003C2510" w:rsidRDefault="001A0081" w:rsidP="00B816FD">
      <w:pPr>
        <w:spacing w:after="120" w:line="360" w:lineRule="auto"/>
        <w:rPr>
          <w:rFonts w:ascii="Arial" w:hAnsi="Arial" w:cs="Arial"/>
        </w:rPr>
      </w:pPr>
    </w:p>
    <w:p w:rsidR="00247D45" w:rsidRPr="003C2510" w:rsidRDefault="00247D45" w:rsidP="00B816FD">
      <w:pPr>
        <w:spacing w:after="120" w:line="360" w:lineRule="auto"/>
        <w:jc w:val="center"/>
        <w:rPr>
          <w:rFonts w:ascii="Arial" w:hAnsi="Arial" w:cs="Arial"/>
          <w:b/>
        </w:rPr>
      </w:pPr>
      <w:r w:rsidRPr="003C2510">
        <w:rPr>
          <w:rFonts w:ascii="Arial" w:hAnsi="Arial" w:cs="Arial"/>
        </w:rPr>
        <w:t xml:space="preserve">Przedmiotowe postępowanie prowadzone jest przy użyciu środków komunikacji elektronicznej. Składanie ofert następuje za pośrednictwem platformy zakupowej dostępnej pod adresem internetowym: </w:t>
      </w:r>
      <w:hyperlink r:id="rId10" w:history="1">
        <w:r w:rsidR="00FB584A" w:rsidRPr="003C2510">
          <w:rPr>
            <w:rStyle w:val="Hipercze"/>
            <w:rFonts w:ascii="Arial" w:hAnsi="Arial" w:cs="Arial"/>
            <w:b/>
            <w:color w:val="auto"/>
          </w:rPr>
          <w:t>www.platformazakupowa.pl</w:t>
        </w:r>
      </w:hyperlink>
    </w:p>
    <w:p w:rsidR="008F5D5A" w:rsidRPr="003C2510" w:rsidRDefault="008F5D5A" w:rsidP="00B816FD">
      <w:pPr>
        <w:spacing w:after="120" w:line="360" w:lineRule="auto"/>
        <w:rPr>
          <w:rFonts w:ascii="Arial" w:hAnsi="Arial" w:cs="Arial"/>
          <w:b/>
        </w:rPr>
      </w:pPr>
    </w:p>
    <w:p w:rsidR="001A0081" w:rsidRPr="003C2510" w:rsidRDefault="001A0081" w:rsidP="00B816FD">
      <w:pPr>
        <w:spacing w:after="120" w:line="360" w:lineRule="auto"/>
        <w:rPr>
          <w:rFonts w:ascii="Arial" w:hAnsi="Arial" w:cs="Arial"/>
        </w:rPr>
      </w:pPr>
    </w:p>
    <w:p w:rsidR="00B816FD" w:rsidRPr="003C2510" w:rsidRDefault="00B816FD" w:rsidP="00B816FD">
      <w:pPr>
        <w:spacing w:after="120" w:line="360" w:lineRule="auto"/>
        <w:rPr>
          <w:rFonts w:ascii="Arial" w:hAnsi="Arial" w:cs="Arial"/>
        </w:rPr>
      </w:pPr>
    </w:p>
    <w:p w:rsidR="001A0081" w:rsidRDefault="001A0081" w:rsidP="00B816FD">
      <w:pPr>
        <w:pStyle w:val="Tytu"/>
        <w:spacing w:after="120" w:line="360" w:lineRule="auto"/>
        <w:rPr>
          <w:caps/>
          <w:szCs w:val="22"/>
        </w:rPr>
      </w:pPr>
      <w:r w:rsidRPr="003C2510">
        <w:rPr>
          <w:szCs w:val="22"/>
        </w:rPr>
        <w:t>Świętoszów</w:t>
      </w:r>
      <w:r w:rsidRPr="003C2510">
        <w:rPr>
          <w:caps/>
          <w:szCs w:val="22"/>
        </w:rPr>
        <w:t xml:space="preserve">  2021</w:t>
      </w:r>
    </w:p>
    <w:p w:rsidR="001A0081" w:rsidRPr="003C2510" w:rsidRDefault="001A0081" w:rsidP="00B816FD">
      <w:pPr>
        <w:pStyle w:val="pkt"/>
        <w:numPr>
          <w:ilvl w:val="0"/>
          <w:numId w:val="1"/>
        </w:numPr>
        <w:pBdr>
          <w:bottom w:val="double" w:sz="4" w:space="1" w:color="auto"/>
        </w:pBdr>
        <w:shd w:val="clear" w:color="auto" w:fill="DAEEF3"/>
        <w:spacing w:before="0" w:after="120" w:line="360" w:lineRule="auto"/>
        <w:ind w:left="284" w:hanging="284"/>
        <w:rPr>
          <w:rFonts w:ascii="Arial" w:hAnsi="Arial" w:cs="Arial"/>
          <w:sz w:val="22"/>
          <w:szCs w:val="22"/>
        </w:rPr>
      </w:pPr>
      <w:r w:rsidRPr="003C2510">
        <w:rPr>
          <w:rFonts w:ascii="Arial" w:hAnsi="Arial" w:cs="Arial"/>
          <w:b/>
          <w:bCs/>
          <w:kern w:val="32"/>
          <w:sz w:val="22"/>
          <w:szCs w:val="22"/>
        </w:rPr>
        <w:lastRenderedPageBreak/>
        <w:t>NAZWA ORAZ ADRES ZAMAWIAJĄCEGO</w:t>
      </w:r>
    </w:p>
    <w:p w:rsidR="00181D5C" w:rsidRPr="003C2510" w:rsidRDefault="00181D5C" w:rsidP="00B816FD">
      <w:pPr>
        <w:tabs>
          <w:tab w:val="left" w:pos="5670"/>
          <w:tab w:val="left" w:pos="6096"/>
          <w:tab w:val="left" w:pos="6663"/>
        </w:tabs>
        <w:suppressAutoHyphens/>
        <w:spacing w:after="120" w:line="360" w:lineRule="auto"/>
        <w:ind w:left="3403" w:hanging="3119"/>
        <w:jc w:val="both"/>
        <w:rPr>
          <w:rFonts w:ascii="Arial" w:eastAsia="Times New Roman" w:hAnsi="Arial" w:cs="Arial"/>
          <w:lang w:eastAsia="ar-SA"/>
        </w:rPr>
      </w:pPr>
      <w:r w:rsidRPr="003C2510">
        <w:rPr>
          <w:rFonts w:ascii="Arial" w:eastAsia="Times New Roman" w:hAnsi="Arial" w:cs="Arial"/>
          <w:lang w:eastAsia="ar-SA"/>
        </w:rPr>
        <w:t>43 Wojskowy Oddział Gospodarczy</w:t>
      </w:r>
    </w:p>
    <w:p w:rsidR="001A0081" w:rsidRPr="003C2510" w:rsidRDefault="00181D5C" w:rsidP="00B816FD">
      <w:pPr>
        <w:tabs>
          <w:tab w:val="left" w:pos="5670"/>
          <w:tab w:val="left" w:pos="6096"/>
          <w:tab w:val="left" w:pos="6663"/>
        </w:tabs>
        <w:suppressAutoHyphens/>
        <w:spacing w:after="120" w:line="360" w:lineRule="auto"/>
        <w:ind w:left="3403" w:hanging="3119"/>
        <w:jc w:val="both"/>
        <w:rPr>
          <w:rFonts w:ascii="Arial" w:eastAsia="Times New Roman" w:hAnsi="Arial" w:cs="Arial"/>
          <w:lang w:eastAsia="ar-SA"/>
        </w:rPr>
      </w:pPr>
      <w:r w:rsidRPr="003C2510">
        <w:rPr>
          <w:rFonts w:ascii="Arial" w:eastAsia="Times New Roman" w:hAnsi="Arial" w:cs="Arial"/>
          <w:lang w:eastAsia="ar-SA"/>
        </w:rPr>
        <w:t>ul. Saperska 2, 59-726 Świętoszów</w:t>
      </w:r>
    </w:p>
    <w:p w:rsidR="00181D5C" w:rsidRPr="003C2510" w:rsidRDefault="001A0081" w:rsidP="00B816FD">
      <w:pPr>
        <w:tabs>
          <w:tab w:val="left" w:pos="540"/>
        </w:tabs>
        <w:spacing w:after="120" w:line="360" w:lineRule="auto"/>
        <w:ind w:left="284"/>
        <w:jc w:val="both"/>
        <w:rPr>
          <w:rFonts w:ascii="Arial" w:hAnsi="Arial" w:cs="Arial"/>
        </w:rPr>
      </w:pPr>
      <w:r w:rsidRPr="003C2510">
        <w:rPr>
          <w:rFonts w:ascii="Arial" w:hAnsi="Arial" w:cs="Arial"/>
        </w:rPr>
        <w:t xml:space="preserve">Tel.: </w:t>
      </w:r>
      <w:r w:rsidR="00181D5C" w:rsidRPr="003C2510">
        <w:rPr>
          <w:rFonts w:ascii="Arial" w:eastAsia="Times New Roman" w:hAnsi="Arial" w:cs="Arial"/>
          <w:lang w:eastAsia="ar-SA"/>
        </w:rPr>
        <w:t>261 68 62 80, 261 68 62 79</w:t>
      </w:r>
    </w:p>
    <w:p w:rsidR="00044B55" w:rsidRPr="003C2510" w:rsidRDefault="001A0081" w:rsidP="00B816FD">
      <w:pPr>
        <w:tabs>
          <w:tab w:val="left" w:pos="540"/>
        </w:tabs>
        <w:spacing w:after="120" w:line="360" w:lineRule="auto"/>
        <w:ind w:left="284"/>
        <w:jc w:val="both"/>
        <w:rPr>
          <w:rFonts w:ascii="Arial" w:hAnsi="Arial" w:cs="Arial"/>
          <w:bCs/>
        </w:rPr>
      </w:pPr>
      <w:r w:rsidRPr="003C2510">
        <w:rPr>
          <w:rFonts w:ascii="Arial" w:hAnsi="Arial" w:cs="Arial"/>
        </w:rPr>
        <w:t xml:space="preserve">NIP: </w:t>
      </w:r>
      <w:r w:rsidR="00044B55" w:rsidRPr="003C2510">
        <w:rPr>
          <w:rFonts w:ascii="Arial" w:eastAsia="Calibri" w:hAnsi="Arial" w:cs="Arial"/>
          <w:bCs/>
        </w:rPr>
        <w:t xml:space="preserve">612-184-37-75 </w:t>
      </w:r>
    </w:p>
    <w:p w:rsidR="001A0081" w:rsidRPr="003C2510" w:rsidRDefault="001A0081" w:rsidP="00B816FD">
      <w:pPr>
        <w:tabs>
          <w:tab w:val="left" w:pos="540"/>
        </w:tabs>
        <w:spacing w:after="120" w:line="360" w:lineRule="auto"/>
        <w:ind w:left="284"/>
        <w:jc w:val="both"/>
        <w:rPr>
          <w:rFonts w:ascii="Arial" w:eastAsia="Times New Roman" w:hAnsi="Arial" w:cs="Arial"/>
          <w:lang w:val="en-US" w:eastAsia="ar-SA"/>
        </w:rPr>
      </w:pPr>
      <w:r w:rsidRPr="003C2510">
        <w:rPr>
          <w:rFonts w:ascii="Arial" w:hAnsi="Arial" w:cs="Arial"/>
        </w:rPr>
        <w:t xml:space="preserve">Adres e-mail: </w:t>
      </w:r>
      <w:hyperlink r:id="rId11" w:history="1">
        <w:r w:rsidR="00181D5C" w:rsidRPr="003C2510">
          <w:rPr>
            <w:rStyle w:val="Hipercze"/>
            <w:rFonts w:ascii="Arial" w:eastAsia="Times New Roman" w:hAnsi="Arial" w:cs="Arial"/>
            <w:color w:val="auto"/>
            <w:u w:val="none"/>
            <w:lang w:val="en-US" w:eastAsia="ar-SA"/>
          </w:rPr>
          <w:t>43wog.szp@ron.mil.pl</w:t>
        </w:r>
      </w:hyperlink>
    </w:p>
    <w:p w:rsidR="001A0081" w:rsidRPr="003C2510" w:rsidRDefault="001A0081" w:rsidP="00B816FD">
      <w:pPr>
        <w:tabs>
          <w:tab w:val="left" w:pos="540"/>
        </w:tabs>
        <w:spacing w:after="120" w:line="360" w:lineRule="auto"/>
        <w:ind w:left="284"/>
        <w:jc w:val="both"/>
        <w:rPr>
          <w:rFonts w:ascii="Arial" w:hAnsi="Arial" w:cs="Arial"/>
          <w:u w:val="single"/>
        </w:rPr>
      </w:pPr>
      <w:r w:rsidRPr="003C2510">
        <w:rPr>
          <w:rFonts w:ascii="Arial" w:hAnsi="Arial" w:cs="Arial"/>
          <w:b/>
        </w:rPr>
        <w:t xml:space="preserve">Adres strony internetowej, na której jest prowadzone postępowanie i na której będą dostępne wszelkie dokumenty związane z prowadzoną procedurą: </w:t>
      </w:r>
      <w:r w:rsidR="00181D5C" w:rsidRPr="003C2510">
        <w:rPr>
          <w:rFonts w:ascii="Arial" w:eastAsia="Times New Roman" w:hAnsi="Arial" w:cs="Arial"/>
          <w:b/>
          <w:u w:val="single"/>
          <w:lang w:eastAsia="pl-PL"/>
        </w:rPr>
        <w:t>https://platformazakupowa.pl/pn/43wog</w:t>
      </w:r>
    </w:p>
    <w:p w:rsidR="00181D5C" w:rsidRPr="003C2510" w:rsidRDefault="001A0081" w:rsidP="00B816FD">
      <w:pPr>
        <w:tabs>
          <w:tab w:val="left" w:pos="540"/>
        </w:tabs>
        <w:spacing w:after="120" w:line="360" w:lineRule="auto"/>
        <w:ind w:left="284"/>
        <w:jc w:val="both"/>
        <w:rPr>
          <w:rFonts w:ascii="Arial" w:hAnsi="Arial" w:cs="Arial"/>
        </w:rPr>
      </w:pPr>
      <w:r w:rsidRPr="003C2510">
        <w:rPr>
          <w:rFonts w:ascii="Arial" w:hAnsi="Arial" w:cs="Arial"/>
        </w:rPr>
        <w:t xml:space="preserve">Godziny pracy: </w:t>
      </w:r>
    </w:p>
    <w:p w:rsidR="00B74FAB" w:rsidRPr="003C2510" w:rsidRDefault="00B74FAB" w:rsidP="00B816FD">
      <w:pPr>
        <w:tabs>
          <w:tab w:val="left" w:pos="5670"/>
          <w:tab w:val="left" w:pos="6096"/>
          <w:tab w:val="left" w:pos="6663"/>
        </w:tabs>
        <w:suppressAutoHyphens/>
        <w:spacing w:after="120" w:line="360" w:lineRule="auto"/>
        <w:ind w:left="3403" w:hanging="3119"/>
        <w:jc w:val="both"/>
        <w:rPr>
          <w:rFonts w:ascii="Arial" w:eastAsia="Times New Roman" w:hAnsi="Arial" w:cs="Arial"/>
          <w:lang w:eastAsia="ar-SA"/>
        </w:rPr>
      </w:pPr>
      <w:r w:rsidRPr="003C2510">
        <w:rPr>
          <w:rFonts w:ascii="Arial" w:eastAsia="Times New Roman" w:hAnsi="Arial" w:cs="Arial"/>
          <w:lang w:eastAsia="ar-SA"/>
        </w:rPr>
        <w:t>7:00 – 15:30 od poniedziałku do czwartku</w:t>
      </w:r>
    </w:p>
    <w:p w:rsidR="00B74FAB" w:rsidRPr="003C2510" w:rsidRDefault="00B74FAB" w:rsidP="00B816FD">
      <w:pPr>
        <w:tabs>
          <w:tab w:val="left" w:pos="5670"/>
          <w:tab w:val="left" w:pos="6096"/>
          <w:tab w:val="left" w:pos="6663"/>
        </w:tabs>
        <w:suppressAutoHyphens/>
        <w:spacing w:after="120" w:line="360" w:lineRule="auto"/>
        <w:ind w:left="3403" w:hanging="3119"/>
        <w:jc w:val="both"/>
        <w:rPr>
          <w:rFonts w:ascii="Arial" w:eastAsia="Times New Roman" w:hAnsi="Arial" w:cs="Arial"/>
          <w:lang w:eastAsia="ar-SA"/>
        </w:rPr>
      </w:pPr>
      <w:r w:rsidRPr="003C2510">
        <w:rPr>
          <w:rFonts w:ascii="Arial" w:eastAsia="Times New Roman" w:hAnsi="Arial" w:cs="Arial"/>
          <w:lang w:eastAsia="ar-SA"/>
        </w:rPr>
        <w:t>7:00 – 13:00 w piątek</w:t>
      </w:r>
    </w:p>
    <w:p w:rsidR="00181D5C" w:rsidRPr="003C2510" w:rsidRDefault="00181D5C" w:rsidP="00B816FD">
      <w:pPr>
        <w:pStyle w:val="pkt"/>
        <w:numPr>
          <w:ilvl w:val="0"/>
          <w:numId w:val="1"/>
        </w:numPr>
        <w:pBdr>
          <w:bottom w:val="double" w:sz="4" w:space="1" w:color="auto"/>
        </w:pBdr>
        <w:shd w:val="clear" w:color="auto" w:fill="DAEEF3"/>
        <w:spacing w:before="0" w:after="120" w:line="360" w:lineRule="auto"/>
        <w:ind w:left="284" w:hanging="284"/>
        <w:rPr>
          <w:rFonts w:ascii="Arial" w:hAnsi="Arial" w:cs="Arial"/>
          <w:b/>
          <w:sz w:val="22"/>
          <w:szCs w:val="22"/>
        </w:rPr>
      </w:pPr>
      <w:r w:rsidRPr="003C2510">
        <w:rPr>
          <w:rFonts w:ascii="Arial" w:hAnsi="Arial" w:cs="Arial"/>
          <w:b/>
          <w:sz w:val="22"/>
          <w:szCs w:val="22"/>
        </w:rPr>
        <w:t>OCHRONA DANYCH OSOBOWYCH</w:t>
      </w:r>
    </w:p>
    <w:p w:rsidR="00247D45" w:rsidRPr="003C2510" w:rsidRDefault="00247D45" w:rsidP="00400926">
      <w:pPr>
        <w:pStyle w:val="pkt"/>
        <w:numPr>
          <w:ilvl w:val="0"/>
          <w:numId w:val="21"/>
        </w:numPr>
        <w:tabs>
          <w:tab w:val="clear" w:pos="1009"/>
        </w:tabs>
        <w:spacing w:before="0" w:after="120" w:line="360" w:lineRule="auto"/>
        <w:ind w:left="426" w:hanging="426"/>
        <w:rPr>
          <w:rFonts w:ascii="Arial" w:hAnsi="Arial" w:cs="Arial"/>
          <w:sz w:val="22"/>
          <w:szCs w:val="22"/>
        </w:rPr>
      </w:pPr>
      <w:r w:rsidRPr="003C2510">
        <w:rPr>
          <w:rFonts w:ascii="Arial" w:hAnsi="Arial" w:cs="Arial"/>
          <w:sz w:val="22"/>
          <w:szCs w:val="22"/>
        </w:rPr>
        <w:t xml:space="preserve">Zgodnie z art. 13 ust. 1 i 2 rozporządzenia Parlamentu Europejskiego i Rady (UE) 2016/679 z dnia 27 kwietnia 2016 r. w sprawie ochrony osób fizycznych w związku </w:t>
      </w:r>
      <w:r w:rsidRPr="003C2510">
        <w:rPr>
          <w:rFonts w:ascii="Arial" w:hAnsi="Arial" w:cs="Arial"/>
          <w:sz w:val="22"/>
          <w:szCs w:val="22"/>
        </w:rPr>
        <w:br/>
        <w:t xml:space="preserve">z przetwarzaniem danych osobowych i w sprawie swobodnego przepływu takich danych oraz uchylenia dyrektywy 95/46/WE (ogólne rozporządzenie o danych) </w:t>
      </w:r>
      <w:r w:rsidRPr="003C2510">
        <w:rPr>
          <w:rFonts w:ascii="Arial" w:hAnsi="Arial" w:cs="Arial"/>
          <w:sz w:val="22"/>
          <w:szCs w:val="22"/>
        </w:rPr>
        <w:br/>
        <w:t>(Dz. U. UE L119 z dnia 4 maja 2016 r., str. 1; zwanym dalej „RODO”) informujemy, że:</w:t>
      </w:r>
    </w:p>
    <w:p w:rsidR="00247D45" w:rsidRPr="003C2510" w:rsidRDefault="00247D45" w:rsidP="00400926">
      <w:pPr>
        <w:pStyle w:val="pkt"/>
        <w:numPr>
          <w:ilvl w:val="0"/>
          <w:numId w:val="22"/>
        </w:numPr>
        <w:tabs>
          <w:tab w:val="clear" w:pos="595"/>
          <w:tab w:val="num" w:pos="685"/>
        </w:tabs>
        <w:spacing w:before="0" w:after="120" w:line="360" w:lineRule="auto"/>
        <w:ind w:left="685" w:hanging="259"/>
        <w:rPr>
          <w:rFonts w:ascii="Arial" w:hAnsi="Arial" w:cs="Arial"/>
          <w:i/>
          <w:sz w:val="22"/>
          <w:szCs w:val="22"/>
        </w:rPr>
      </w:pPr>
      <w:r w:rsidRPr="003C2510">
        <w:rPr>
          <w:rFonts w:ascii="Arial" w:hAnsi="Arial" w:cs="Arial"/>
          <w:sz w:val="22"/>
          <w:szCs w:val="22"/>
        </w:rPr>
        <w:t xml:space="preserve">administratorem Pani/Pana danych osobowych jest: </w:t>
      </w:r>
      <w:r w:rsidRPr="003C2510">
        <w:rPr>
          <w:rFonts w:ascii="Arial" w:hAnsi="Arial" w:cs="Arial"/>
          <w:i/>
          <w:sz w:val="22"/>
          <w:szCs w:val="22"/>
        </w:rPr>
        <w:t>43 Wojskowy Oddział Gospodarczy</w:t>
      </w:r>
      <w:r w:rsidRPr="003C2510">
        <w:rPr>
          <w:rFonts w:ascii="Arial" w:hAnsi="Arial" w:cs="Arial"/>
          <w:sz w:val="22"/>
          <w:szCs w:val="22"/>
        </w:rPr>
        <w:t xml:space="preserve"> </w:t>
      </w:r>
      <w:r w:rsidRPr="003C2510">
        <w:rPr>
          <w:rFonts w:ascii="Arial" w:hAnsi="Arial" w:cs="Arial"/>
          <w:i/>
          <w:sz w:val="22"/>
          <w:szCs w:val="22"/>
        </w:rPr>
        <w:t>z siedzibą w Świętoszowie ul. Saperska 2, 59-726 Świętoszów</w:t>
      </w:r>
    </w:p>
    <w:p w:rsidR="00247D45" w:rsidRPr="003C2510" w:rsidRDefault="00247D45" w:rsidP="00400926">
      <w:pPr>
        <w:pStyle w:val="pkt"/>
        <w:numPr>
          <w:ilvl w:val="0"/>
          <w:numId w:val="22"/>
        </w:numPr>
        <w:tabs>
          <w:tab w:val="clear" w:pos="595"/>
        </w:tabs>
        <w:spacing w:before="0" w:after="120" w:line="360" w:lineRule="auto"/>
        <w:ind w:left="685" w:hanging="259"/>
        <w:rPr>
          <w:rFonts w:ascii="Arial" w:hAnsi="Arial" w:cs="Arial"/>
          <w:sz w:val="22"/>
          <w:szCs w:val="22"/>
        </w:rPr>
      </w:pPr>
      <w:r w:rsidRPr="003C2510">
        <w:rPr>
          <w:rFonts w:ascii="Arial" w:hAnsi="Arial" w:cs="Arial"/>
          <w:sz w:val="22"/>
          <w:szCs w:val="22"/>
        </w:rPr>
        <w:t xml:space="preserve">administrator wyznaczył Inspektora Danych Osobowych, z którym można się kontaktować pod adresem e-mail: </w:t>
      </w:r>
      <w:r w:rsidRPr="003C2510">
        <w:rPr>
          <w:rFonts w:ascii="Arial" w:hAnsi="Arial" w:cs="Arial"/>
          <w:i/>
          <w:sz w:val="22"/>
          <w:szCs w:val="22"/>
        </w:rPr>
        <w:t>43wog.iod@ron.mil.pl.</w:t>
      </w:r>
    </w:p>
    <w:p w:rsidR="00247D45" w:rsidRPr="003C2510" w:rsidRDefault="00247D45" w:rsidP="00400926">
      <w:pPr>
        <w:pStyle w:val="pkt"/>
        <w:numPr>
          <w:ilvl w:val="0"/>
          <w:numId w:val="22"/>
        </w:numPr>
        <w:tabs>
          <w:tab w:val="clear" w:pos="595"/>
          <w:tab w:val="num" w:pos="685"/>
        </w:tabs>
        <w:spacing w:before="0" w:after="120" w:line="360" w:lineRule="auto"/>
        <w:ind w:left="685" w:hanging="259"/>
        <w:rPr>
          <w:rFonts w:ascii="Arial" w:hAnsi="Arial" w:cs="Arial"/>
          <w:sz w:val="22"/>
          <w:szCs w:val="22"/>
        </w:rPr>
      </w:pPr>
      <w:r w:rsidRPr="003C2510">
        <w:rPr>
          <w:rFonts w:ascii="Arial" w:hAnsi="Arial" w:cs="Arial"/>
          <w:sz w:val="22"/>
          <w:szCs w:val="22"/>
        </w:rPr>
        <w:t xml:space="preserve">Pani/Pana dane osobowe przetwarzane będą na podstawie art. 6 ust. 1 </w:t>
      </w:r>
      <w:r w:rsidR="007712C0" w:rsidRPr="003C2510">
        <w:rPr>
          <w:rFonts w:ascii="Arial" w:hAnsi="Arial" w:cs="Arial"/>
          <w:sz w:val="22"/>
          <w:szCs w:val="22"/>
        </w:rPr>
        <w:br/>
      </w:r>
      <w:r w:rsidRPr="003C2510">
        <w:rPr>
          <w:rFonts w:ascii="Arial" w:hAnsi="Arial" w:cs="Arial"/>
          <w:sz w:val="22"/>
          <w:szCs w:val="22"/>
        </w:rPr>
        <w:t>lit. c RODO w celu związanym z przedmiotowym postępowaniem o udzielenie zamówienia publicznego, prowadzonym w trybie przetargu nieograniczonego.</w:t>
      </w:r>
    </w:p>
    <w:p w:rsidR="00247D45" w:rsidRPr="003C2510" w:rsidRDefault="00247D45" w:rsidP="00400926">
      <w:pPr>
        <w:pStyle w:val="pkt"/>
        <w:numPr>
          <w:ilvl w:val="0"/>
          <w:numId w:val="22"/>
        </w:numPr>
        <w:tabs>
          <w:tab w:val="clear" w:pos="595"/>
          <w:tab w:val="num" w:pos="685"/>
        </w:tabs>
        <w:spacing w:before="0" w:after="120" w:line="360" w:lineRule="auto"/>
        <w:ind w:left="685" w:hanging="259"/>
        <w:rPr>
          <w:rFonts w:ascii="Arial" w:hAnsi="Arial" w:cs="Arial"/>
          <w:sz w:val="22"/>
          <w:szCs w:val="22"/>
        </w:rPr>
      </w:pPr>
      <w:r w:rsidRPr="003C2510">
        <w:rPr>
          <w:rFonts w:ascii="Arial" w:hAnsi="Arial" w:cs="Arial"/>
          <w:sz w:val="22"/>
          <w:szCs w:val="22"/>
        </w:rPr>
        <w:t>odbiorcami Pani/Pana danych osobowych będą osoby lub podmioty, którym udostępniona zostanie dokumentacja postępowania w oparciu o art. 74 ustawy P.Z.P.</w:t>
      </w:r>
    </w:p>
    <w:p w:rsidR="00247D45" w:rsidRPr="003C2510" w:rsidRDefault="00247D45" w:rsidP="00B816FD">
      <w:pPr>
        <w:pStyle w:val="pkt"/>
        <w:spacing w:before="0" w:after="120" w:line="360" w:lineRule="auto"/>
        <w:ind w:left="685" w:firstLine="0"/>
        <w:rPr>
          <w:rFonts w:ascii="Arial" w:hAnsi="Arial" w:cs="Arial"/>
          <w:sz w:val="22"/>
          <w:szCs w:val="22"/>
        </w:rPr>
      </w:pPr>
    </w:p>
    <w:p w:rsidR="00247D45" w:rsidRPr="003C2510" w:rsidRDefault="00247D45" w:rsidP="00400926">
      <w:pPr>
        <w:pStyle w:val="pkt"/>
        <w:numPr>
          <w:ilvl w:val="0"/>
          <w:numId w:val="22"/>
        </w:numPr>
        <w:tabs>
          <w:tab w:val="clear" w:pos="595"/>
        </w:tabs>
        <w:spacing w:before="0" w:after="120" w:line="360" w:lineRule="auto"/>
        <w:ind w:left="685" w:hanging="259"/>
        <w:rPr>
          <w:rFonts w:ascii="Arial" w:hAnsi="Arial" w:cs="Arial"/>
          <w:sz w:val="22"/>
          <w:szCs w:val="22"/>
        </w:rPr>
      </w:pPr>
      <w:r w:rsidRPr="003C2510">
        <w:rPr>
          <w:rFonts w:ascii="Arial" w:hAnsi="Arial" w:cs="Arial"/>
          <w:sz w:val="22"/>
          <w:szCs w:val="22"/>
        </w:rPr>
        <w:lastRenderedPageBreak/>
        <w:t xml:space="preserve">Pani/Pana dane osobowe będą przechowywane, zgodnie z art. 78 ust. 1 P.Z.P. przez okres 4 lat od dnia zakończenia postępowania o udzielenie zamówienia, </w:t>
      </w:r>
      <w:r w:rsidRPr="003C2510">
        <w:rPr>
          <w:rFonts w:ascii="Arial" w:hAnsi="Arial" w:cs="Arial"/>
          <w:sz w:val="22"/>
          <w:szCs w:val="22"/>
        </w:rPr>
        <w:br/>
        <w:t>a jeżeli czas trwania umowy przekracza 4 lata, okres przechowywania obejmuje cały czas trwania umowy;</w:t>
      </w:r>
    </w:p>
    <w:p w:rsidR="00247D45" w:rsidRPr="003C2510" w:rsidRDefault="00247D45" w:rsidP="00400926">
      <w:pPr>
        <w:pStyle w:val="pkt"/>
        <w:numPr>
          <w:ilvl w:val="0"/>
          <w:numId w:val="22"/>
        </w:numPr>
        <w:tabs>
          <w:tab w:val="clear" w:pos="595"/>
          <w:tab w:val="num" w:pos="713"/>
        </w:tabs>
        <w:spacing w:before="0" w:after="120" w:line="360" w:lineRule="auto"/>
        <w:ind w:left="685" w:hanging="259"/>
        <w:rPr>
          <w:rFonts w:ascii="Arial" w:hAnsi="Arial" w:cs="Arial"/>
          <w:sz w:val="22"/>
          <w:szCs w:val="22"/>
        </w:rPr>
      </w:pPr>
      <w:r w:rsidRPr="003C2510">
        <w:rPr>
          <w:rFonts w:ascii="Arial" w:hAnsi="Arial" w:cs="Arial"/>
          <w:sz w:val="22"/>
          <w:szCs w:val="22"/>
        </w:rPr>
        <w:t>obowiązek podania przez Panią/Pana danych osobowych bezpośrednio Pani/Pana dotyczących jest wymogiem ustawowym określonym w przepisanych ustawy P.Z.P., związanym z udziałem w postępowaniu o udzielenie zamówienia publicznego.</w:t>
      </w:r>
    </w:p>
    <w:p w:rsidR="00247D45" w:rsidRPr="003C2510" w:rsidRDefault="00247D45" w:rsidP="00400926">
      <w:pPr>
        <w:pStyle w:val="pkt"/>
        <w:numPr>
          <w:ilvl w:val="0"/>
          <w:numId w:val="22"/>
        </w:numPr>
        <w:tabs>
          <w:tab w:val="clear" w:pos="595"/>
          <w:tab w:val="num" w:pos="713"/>
        </w:tabs>
        <w:spacing w:before="0" w:after="120" w:line="360" w:lineRule="auto"/>
        <w:ind w:left="685" w:hanging="259"/>
        <w:rPr>
          <w:rFonts w:ascii="Arial" w:hAnsi="Arial" w:cs="Arial"/>
          <w:sz w:val="22"/>
          <w:szCs w:val="22"/>
        </w:rPr>
      </w:pPr>
      <w:r w:rsidRPr="003C2510">
        <w:rPr>
          <w:rFonts w:ascii="Arial" w:hAnsi="Arial" w:cs="Arial"/>
          <w:sz w:val="22"/>
          <w:szCs w:val="22"/>
        </w:rPr>
        <w:t xml:space="preserve">w odniesieniu do Pani/Pana danych osobowych decyzje nie będą podejmowane w sposób zautomatyzowany, stosownie do art. 22 RODO. </w:t>
      </w:r>
    </w:p>
    <w:p w:rsidR="00247D45" w:rsidRPr="003C2510" w:rsidRDefault="00247D45" w:rsidP="00400926">
      <w:pPr>
        <w:pStyle w:val="pkt"/>
        <w:numPr>
          <w:ilvl w:val="0"/>
          <w:numId w:val="22"/>
        </w:numPr>
        <w:tabs>
          <w:tab w:val="clear" w:pos="595"/>
          <w:tab w:val="num" w:pos="713"/>
        </w:tabs>
        <w:spacing w:before="0" w:after="120" w:line="360" w:lineRule="auto"/>
        <w:ind w:left="685" w:hanging="259"/>
        <w:rPr>
          <w:rFonts w:ascii="Arial" w:hAnsi="Arial" w:cs="Arial"/>
          <w:sz w:val="22"/>
          <w:szCs w:val="22"/>
        </w:rPr>
      </w:pPr>
      <w:r w:rsidRPr="003C2510">
        <w:rPr>
          <w:rFonts w:ascii="Arial" w:hAnsi="Arial" w:cs="Arial"/>
          <w:sz w:val="22"/>
          <w:szCs w:val="22"/>
        </w:rPr>
        <w:t>posiada Pani/Pan:</w:t>
      </w:r>
    </w:p>
    <w:p w:rsidR="00247D45" w:rsidRPr="003C2510" w:rsidRDefault="00247D45" w:rsidP="00400926">
      <w:pPr>
        <w:pStyle w:val="pkt"/>
        <w:numPr>
          <w:ilvl w:val="0"/>
          <w:numId w:val="23"/>
        </w:numPr>
        <w:spacing w:before="0" w:after="120" w:line="360" w:lineRule="auto"/>
        <w:ind w:left="1064" w:hanging="355"/>
        <w:rPr>
          <w:rFonts w:ascii="Arial" w:hAnsi="Arial" w:cs="Arial"/>
          <w:sz w:val="22"/>
          <w:szCs w:val="22"/>
        </w:rPr>
      </w:pPr>
      <w:r w:rsidRPr="003C2510">
        <w:rPr>
          <w:rFonts w:ascii="Arial" w:hAnsi="Arial" w:cs="Arial"/>
          <w:sz w:val="22"/>
          <w:szCs w:val="22"/>
        </w:rPr>
        <w:t xml:space="preserve">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w:t>
      </w:r>
      <w:r w:rsidRPr="003C2510">
        <w:rPr>
          <w:rFonts w:ascii="Arial" w:hAnsi="Arial" w:cs="Arial"/>
          <w:sz w:val="22"/>
          <w:szCs w:val="22"/>
        </w:rPr>
        <w:br/>
        <w:t>o udzielenie zamówienia);</w:t>
      </w:r>
    </w:p>
    <w:p w:rsidR="00247D45" w:rsidRPr="003C2510" w:rsidRDefault="00247D45" w:rsidP="00400926">
      <w:pPr>
        <w:pStyle w:val="pkt"/>
        <w:numPr>
          <w:ilvl w:val="0"/>
          <w:numId w:val="23"/>
        </w:numPr>
        <w:spacing w:before="0" w:after="120" w:line="360" w:lineRule="auto"/>
        <w:ind w:left="1064" w:hanging="355"/>
        <w:rPr>
          <w:rFonts w:ascii="Arial" w:hAnsi="Arial" w:cs="Arial"/>
          <w:sz w:val="22"/>
          <w:szCs w:val="22"/>
        </w:rPr>
      </w:pPr>
      <w:r w:rsidRPr="003C2510">
        <w:rPr>
          <w:rFonts w:ascii="Arial" w:hAnsi="Arial" w:cs="Arial"/>
          <w:sz w:val="22"/>
          <w:szCs w:val="22"/>
        </w:rPr>
        <w:t>na podstawie art. 16 RODO prawo do sprostowania Pani/Pana danych osobowych (</w:t>
      </w:r>
      <w:r w:rsidRPr="003C2510">
        <w:rPr>
          <w:rFonts w:ascii="Arial" w:hAnsi="Arial" w:cs="Arial"/>
          <w:i/>
          <w:sz w:val="22"/>
          <w:szCs w:val="22"/>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3C2510">
        <w:rPr>
          <w:rFonts w:ascii="Arial" w:hAnsi="Arial" w:cs="Arial"/>
          <w:sz w:val="22"/>
          <w:szCs w:val="22"/>
        </w:rPr>
        <w:t>);</w:t>
      </w:r>
    </w:p>
    <w:p w:rsidR="00247D45" w:rsidRPr="003C2510" w:rsidRDefault="00247D45" w:rsidP="00400926">
      <w:pPr>
        <w:pStyle w:val="pkt"/>
        <w:numPr>
          <w:ilvl w:val="0"/>
          <w:numId w:val="23"/>
        </w:numPr>
        <w:spacing w:before="0" w:after="120" w:line="360" w:lineRule="auto"/>
        <w:ind w:left="1064" w:hanging="355"/>
        <w:rPr>
          <w:rFonts w:ascii="Arial" w:hAnsi="Arial" w:cs="Arial"/>
          <w:sz w:val="22"/>
          <w:szCs w:val="22"/>
        </w:rPr>
      </w:pPr>
      <w:r w:rsidRPr="003C2510">
        <w:rPr>
          <w:rFonts w:ascii="Arial" w:hAnsi="Arial" w:cs="Arial"/>
          <w:sz w:val="22"/>
          <w:szCs w:val="22"/>
        </w:rPr>
        <w:t>na podstawie art. 18 RODO prawo żądania od administratora ograniczenia przetwarzania danych osobowych z zastrzeżeniem okresu trwania postępowania o udzielenie zamówienia publicznego lub konkursu oraz przypadków, o których mowa w art. 18 ust. 2 RODO (</w:t>
      </w:r>
      <w:r w:rsidRPr="003C2510">
        <w:rPr>
          <w:rFonts w:ascii="Arial" w:hAnsi="Arial" w:cs="Arial"/>
          <w:i/>
          <w:sz w:val="22"/>
          <w:szCs w:val="22"/>
        </w:rPr>
        <w:t xml:space="preserve">prawo do ograniczenia przetwarzania nie ma zastosowania w odniesieniu do przechowywania, </w:t>
      </w:r>
      <w:r w:rsidRPr="003C2510">
        <w:rPr>
          <w:rFonts w:ascii="Arial" w:hAnsi="Arial" w:cs="Arial"/>
          <w:i/>
          <w:sz w:val="22"/>
          <w:szCs w:val="22"/>
        </w:rPr>
        <w:br/>
        <w:t>w celu zapewnienia korzystania ze środków ochrony prawnej lub w celu ochrony praw innej osoby fizycznej lub prawnej, lub z uwagi na ważne względy interesu publicznego Unii Europejskiej lub państwa członkowskiego</w:t>
      </w:r>
      <w:r w:rsidRPr="003C2510">
        <w:rPr>
          <w:rFonts w:ascii="Arial" w:hAnsi="Arial" w:cs="Arial"/>
          <w:sz w:val="22"/>
          <w:szCs w:val="22"/>
        </w:rPr>
        <w:t>);</w:t>
      </w:r>
    </w:p>
    <w:p w:rsidR="00247D45" w:rsidRPr="003C2510" w:rsidRDefault="00247D45" w:rsidP="00400926">
      <w:pPr>
        <w:pStyle w:val="pkt"/>
        <w:numPr>
          <w:ilvl w:val="0"/>
          <w:numId w:val="23"/>
        </w:numPr>
        <w:spacing w:before="0" w:after="120" w:line="360" w:lineRule="auto"/>
        <w:ind w:left="1064" w:hanging="355"/>
        <w:rPr>
          <w:rFonts w:ascii="Arial" w:hAnsi="Arial" w:cs="Arial"/>
          <w:sz w:val="22"/>
          <w:szCs w:val="22"/>
        </w:rPr>
      </w:pPr>
      <w:r w:rsidRPr="003C2510">
        <w:rPr>
          <w:rFonts w:ascii="Arial" w:hAnsi="Arial" w:cs="Arial"/>
          <w:sz w:val="22"/>
          <w:szCs w:val="22"/>
        </w:rPr>
        <w:lastRenderedPageBreak/>
        <w:t xml:space="preserve">prawo do wniesienia skargi do Prezesa Urzędu Ochrony Danych Osobowych, gdy uzna Pani/Pan, że przetwarzanie danych osobowych Pani/Pana dotyczących narusza przepisy RODO; </w:t>
      </w:r>
    </w:p>
    <w:p w:rsidR="00247D45" w:rsidRPr="003C2510" w:rsidRDefault="00247D45" w:rsidP="00400926">
      <w:pPr>
        <w:pStyle w:val="pkt"/>
        <w:numPr>
          <w:ilvl w:val="0"/>
          <w:numId w:val="22"/>
        </w:numPr>
        <w:tabs>
          <w:tab w:val="clear" w:pos="595"/>
          <w:tab w:val="num" w:pos="713"/>
        </w:tabs>
        <w:spacing w:before="0" w:after="120" w:line="360" w:lineRule="auto"/>
        <w:ind w:left="685" w:hanging="259"/>
        <w:rPr>
          <w:rFonts w:ascii="Arial" w:hAnsi="Arial" w:cs="Arial"/>
          <w:sz w:val="22"/>
          <w:szCs w:val="22"/>
        </w:rPr>
      </w:pPr>
      <w:r w:rsidRPr="003C2510">
        <w:rPr>
          <w:rFonts w:ascii="Arial" w:hAnsi="Arial" w:cs="Arial"/>
          <w:sz w:val="22"/>
          <w:szCs w:val="22"/>
        </w:rPr>
        <w:t>nie przysługuje Pani/Panu:</w:t>
      </w:r>
    </w:p>
    <w:p w:rsidR="00247D45" w:rsidRPr="003C2510" w:rsidRDefault="00247D45" w:rsidP="00400926">
      <w:pPr>
        <w:pStyle w:val="pkt"/>
        <w:numPr>
          <w:ilvl w:val="0"/>
          <w:numId w:val="24"/>
        </w:numPr>
        <w:spacing w:before="0" w:after="120" w:line="360" w:lineRule="auto"/>
        <w:ind w:left="1008" w:hanging="299"/>
        <w:rPr>
          <w:rFonts w:ascii="Arial" w:hAnsi="Arial" w:cs="Arial"/>
          <w:sz w:val="22"/>
          <w:szCs w:val="22"/>
        </w:rPr>
      </w:pPr>
      <w:r w:rsidRPr="003C2510">
        <w:rPr>
          <w:rFonts w:ascii="Arial" w:hAnsi="Arial" w:cs="Arial"/>
          <w:sz w:val="22"/>
          <w:szCs w:val="22"/>
        </w:rPr>
        <w:t>w związku z art. 17 ust. 3 lit. b, d lub e RODO prawo do usunięcia danych osobowych;</w:t>
      </w:r>
    </w:p>
    <w:p w:rsidR="00247D45" w:rsidRPr="003C2510" w:rsidRDefault="00247D45" w:rsidP="00400926">
      <w:pPr>
        <w:pStyle w:val="pkt"/>
        <w:numPr>
          <w:ilvl w:val="0"/>
          <w:numId w:val="24"/>
        </w:numPr>
        <w:spacing w:before="0" w:after="120" w:line="360" w:lineRule="auto"/>
        <w:ind w:left="1008" w:hanging="299"/>
        <w:rPr>
          <w:rFonts w:ascii="Arial" w:hAnsi="Arial" w:cs="Arial"/>
          <w:sz w:val="22"/>
          <w:szCs w:val="22"/>
        </w:rPr>
      </w:pPr>
      <w:r w:rsidRPr="003C2510">
        <w:rPr>
          <w:rFonts w:ascii="Arial" w:hAnsi="Arial" w:cs="Arial"/>
          <w:sz w:val="22"/>
          <w:szCs w:val="22"/>
        </w:rPr>
        <w:t>prawo do przenoszenia danych osobowych, o którym mowa w art. 20 RODO;</w:t>
      </w:r>
    </w:p>
    <w:p w:rsidR="00247D45" w:rsidRPr="003C2510" w:rsidRDefault="00247D45" w:rsidP="00400926">
      <w:pPr>
        <w:pStyle w:val="pkt"/>
        <w:numPr>
          <w:ilvl w:val="0"/>
          <w:numId w:val="24"/>
        </w:numPr>
        <w:spacing w:before="0" w:after="120" w:line="360" w:lineRule="auto"/>
        <w:ind w:left="1008" w:hanging="299"/>
        <w:rPr>
          <w:rFonts w:ascii="Arial" w:hAnsi="Arial" w:cs="Arial"/>
          <w:sz w:val="22"/>
          <w:szCs w:val="22"/>
        </w:rPr>
      </w:pPr>
      <w:r w:rsidRPr="003C2510">
        <w:rPr>
          <w:rFonts w:ascii="Arial" w:hAnsi="Arial" w:cs="Arial"/>
          <w:sz w:val="22"/>
          <w:szCs w:val="22"/>
        </w:rPr>
        <w:t xml:space="preserve">na podstawie art. 21 RODO prawo sprzeciwu, wobec przetwarzania danych osobowych, gdyż podstawą prawną przetwarzania Pani/Pana danych osobowych jest art. 6 ust. 1 lit. c RODO; </w:t>
      </w:r>
    </w:p>
    <w:p w:rsidR="00247D45" w:rsidRPr="003C2510" w:rsidRDefault="00247D45" w:rsidP="00400926">
      <w:pPr>
        <w:pStyle w:val="pkt"/>
        <w:numPr>
          <w:ilvl w:val="0"/>
          <w:numId w:val="22"/>
        </w:numPr>
        <w:tabs>
          <w:tab w:val="clear" w:pos="595"/>
        </w:tabs>
        <w:spacing w:before="0" w:after="120" w:line="360" w:lineRule="auto"/>
        <w:ind w:left="685" w:hanging="401"/>
        <w:rPr>
          <w:rFonts w:ascii="Arial" w:hAnsi="Arial" w:cs="Arial"/>
          <w:sz w:val="22"/>
          <w:szCs w:val="22"/>
        </w:rPr>
      </w:pPr>
      <w:r w:rsidRPr="003C2510">
        <w:rPr>
          <w:rFonts w:ascii="Arial" w:hAnsi="Arial" w:cs="Arial"/>
          <w:sz w:val="22"/>
          <w:szCs w:val="22"/>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044B55" w:rsidRPr="003C2510" w:rsidRDefault="00044B55" w:rsidP="00B816FD">
      <w:pPr>
        <w:pStyle w:val="pkt"/>
        <w:numPr>
          <w:ilvl w:val="0"/>
          <w:numId w:val="1"/>
        </w:numPr>
        <w:pBdr>
          <w:bottom w:val="double" w:sz="4" w:space="1" w:color="auto"/>
        </w:pBdr>
        <w:shd w:val="clear" w:color="auto" w:fill="DAEEF3"/>
        <w:spacing w:before="0" w:after="120" w:line="360" w:lineRule="auto"/>
        <w:ind w:left="426" w:hanging="426"/>
        <w:rPr>
          <w:rFonts w:ascii="Arial" w:hAnsi="Arial" w:cs="Arial"/>
          <w:b/>
          <w:sz w:val="22"/>
          <w:szCs w:val="22"/>
        </w:rPr>
      </w:pPr>
      <w:r w:rsidRPr="003C2510">
        <w:rPr>
          <w:rFonts w:ascii="Arial" w:hAnsi="Arial" w:cs="Arial"/>
          <w:b/>
          <w:sz w:val="22"/>
          <w:szCs w:val="22"/>
        </w:rPr>
        <w:t>TRYB UDZIELENIA ZAMÓWIENIA</w:t>
      </w:r>
    </w:p>
    <w:p w:rsidR="00044B55" w:rsidRPr="003C2510" w:rsidRDefault="00044B55" w:rsidP="00B816FD">
      <w:pPr>
        <w:pStyle w:val="pkt"/>
        <w:numPr>
          <w:ilvl w:val="0"/>
          <w:numId w:val="2"/>
        </w:numPr>
        <w:spacing w:before="0" w:after="120" w:line="360" w:lineRule="auto"/>
        <w:ind w:left="425" w:hanging="425"/>
        <w:rPr>
          <w:rFonts w:ascii="Arial" w:hAnsi="Arial" w:cs="Arial"/>
          <w:sz w:val="22"/>
          <w:szCs w:val="22"/>
        </w:rPr>
      </w:pPr>
      <w:r w:rsidRPr="003C2510">
        <w:rPr>
          <w:rFonts w:ascii="Arial" w:hAnsi="Arial" w:cs="Arial"/>
          <w:sz w:val="22"/>
          <w:szCs w:val="22"/>
        </w:rPr>
        <w:t xml:space="preserve">Niniejsze postępowanie prowadzone jest w trybie </w:t>
      </w:r>
      <w:r w:rsidR="00E973C0">
        <w:rPr>
          <w:rFonts w:ascii="Arial" w:hAnsi="Arial" w:cs="Arial"/>
          <w:sz w:val="22"/>
          <w:szCs w:val="22"/>
        </w:rPr>
        <w:t>przetargu nieograniczonego</w:t>
      </w:r>
      <w:r w:rsidRPr="003C2510">
        <w:rPr>
          <w:rFonts w:ascii="Arial" w:hAnsi="Arial" w:cs="Arial"/>
          <w:sz w:val="22"/>
          <w:szCs w:val="22"/>
        </w:rPr>
        <w:t xml:space="preserve"> </w:t>
      </w:r>
      <w:r w:rsidR="00247DD7">
        <w:rPr>
          <w:rFonts w:ascii="Arial" w:hAnsi="Arial" w:cs="Arial"/>
          <w:sz w:val="22"/>
          <w:szCs w:val="22"/>
        </w:rPr>
        <w:br/>
      </w:r>
      <w:r w:rsidRPr="003C2510">
        <w:rPr>
          <w:rFonts w:ascii="Arial" w:hAnsi="Arial" w:cs="Arial"/>
          <w:sz w:val="22"/>
          <w:szCs w:val="22"/>
        </w:rPr>
        <w:t xml:space="preserve">o jakim stanowi art. </w:t>
      </w:r>
      <w:r w:rsidR="00CB2DC8" w:rsidRPr="003C2510">
        <w:rPr>
          <w:rFonts w:ascii="Arial" w:hAnsi="Arial" w:cs="Arial"/>
          <w:sz w:val="22"/>
          <w:szCs w:val="22"/>
        </w:rPr>
        <w:t>132</w:t>
      </w:r>
      <w:r w:rsidRPr="003C2510">
        <w:rPr>
          <w:rFonts w:ascii="Arial" w:hAnsi="Arial" w:cs="Arial"/>
          <w:sz w:val="22"/>
          <w:szCs w:val="22"/>
        </w:rPr>
        <w:t xml:space="preserve"> p.z.p. oraz niniejszej Specyfikacji Warunków Zamówienia, zwaną dalej „SWZ”. </w:t>
      </w:r>
    </w:p>
    <w:p w:rsidR="00044B55" w:rsidRPr="003C2510" w:rsidRDefault="00044B55" w:rsidP="00B816FD">
      <w:pPr>
        <w:pStyle w:val="pkt"/>
        <w:numPr>
          <w:ilvl w:val="0"/>
          <w:numId w:val="2"/>
        </w:numPr>
        <w:spacing w:before="0" w:after="120" w:line="360" w:lineRule="auto"/>
        <w:ind w:left="425" w:hanging="425"/>
        <w:rPr>
          <w:rFonts w:ascii="Arial" w:hAnsi="Arial" w:cs="Arial"/>
          <w:sz w:val="22"/>
          <w:szCs w:val="22"/>
        </w:rPr>
      </w:pPr>
      <w:r w:rsidRPr="003C2510">
        <w:rPr>
          <w:rFonts w:ascii="Arial" w:hAnsi="Arial" w:cs="Arial"/>
          <w:sz w:val="22"/>
          <w:szCs w:val="22"/>
        </w:rPr>
        <w:t xml:space="preserve">Zamawiający nie przewiduje wyboru najkorzystniejszej oferty z możliwością prowadzenia negocjacji. </w:t>
      </w:r>
    </w:p>
    <w:p w:rsidR="00044B55" w:rsidRPr="003C2510" w:rsidRDefault="00044B55" w:rsidP="00B816FD">
      <w:pPr>
        <w:pStyle w:val="pkt"/>
        <w:numPr>
          <w:ilvl w:val="0"/>
          <w:numId w:val="2"/>
        </w:numPr>
        <w:spacing w:before="0" w:after="120" w:line="360" w:lineRule="auto"/>
        <w:ind w:left="425" w:hanging="425"/>
        <w:rPr>
          <w:rFonts w:ascii="Arial" w:hAnsi="Arial" w:cs="Arial"/>
          <w:sz w:val="22"/>
          <w:szCs w:val="22"/>
        </w:rPr>
      </w:pPr>
      <w:r w:rsidRPr="003C2510">
        <w:rPr>
          <w:rFonts w:ascii="Arial" w:hAnsi="Arial" w:cs="Arial"/>
          <w:sz w:val="22"/>
          <w:szCs w:val="22"/>
        </w:rPr>
        <w:t xml:space="preserve">Szacunkowa wartość przedmiotowego zamówienia przekracza </w:t>
      </w:r>
      <w:r w:rsidR="00CB2DC8" w:rsidRPr="003C2510">
        <w:rPr>
          <w:rFonts w:ascii="Arial" w:hAnsi="Arial" w:cs="Arial"/>
          <w:sz w:val="22"/>
          <w:szCs w:val="22"/>
        </w:rPr>
        <w:t xml:space="preserve">kwotę </w:t>
      </w:r>
      <w:r w:rsidRPr="003C2510">
        <w:rPr>
          <w:rFonts w:ascii="Arial" w:hAnsi="Arial" w:cs="Arial"/>
          <w:sz w:val="22"/>
          <w:szCs w:val="22"/>
        </w:rPr>
        <w:t xml:space="preserve">progów unijnych o jakich mowa w art. 3 ustawy </w:t>
      </w:r>
      <w:r w:rsidR="00027C62">
        <w:rPr>
          <w:rFonts w:ascii="Arial" w:hAnsi="Arial" w:cs="Arial"/>
          <w:sz w:val="22"/>
          <w:szCs w:val="22"/>
        </w:rPr>
        <w:t>Pzp</w:t>
      </w:r>
      <w:r w:rsidRPr="003C2510">
        <w:rPr>
          <w:rFonts w:ascii="Arial" w:hAnsi="Arial" w:cs="Arial"/>
          <w:sz w:val="22"/>
          <w:szCs w:val="22"/>
        </w:rPr>
        <w:t xml:space="preserve">. </w:t>
      </w:r>
    </w:p>
    <w:p w:rsidR="00A37B4B" w:rsidRPr="003C2510" w:rsidRDefault="00BE5F00" w:rsidP="00B816FD">
      <w:pPr>
        <w:pStyle w:val="pkt"/>
        <w:numPr>
          <w:ilvl w:val="0"/>
          <w:numId w:val="2"/>
        </w:numPr>
        <w:spacing w:before="0" w:after="120" w:line="360" w:lineRule="auto"/>
        <w:ind w:left="425" w:hanging="425"/>
        <w:rPr>
          <w:rFonts w:ascii="Arial" w:hAnsi="Arial" w:cs="Arial"/>
          <w:sz w:val="22"/>
          <w:szCs w:val="22"/>
        </w:rPr>
      </w:pPr>
      <w:r w:rsidRPr="003C2510">
        <w:rPr>
          <w:rFonts w:ascii="Arial" w:hAnsi="Arial" w:cs="Arial"/>
          <w:sz w:val="22"/>
          <w:szCs w:val="22"/>
        </w:rPr>
        <w:t>Zamawiający</w:t>
      </w:r>
      <w:r w:rsidR="00BA36A6" w:rsidRPr="003C2510">
        <w:rPr>
          <w:rFonts w:ascii="Arial" w:hAnsi="Arial" w:cs="Arial"/>
          <w:sz w:val="22"/>
          <w:szCs w:val="22"/>
        </w:rPr>
        <w:t xml:space="preserve"> przewiduje zastosowanie tzw. procedury odwróconej, o której mowa w art. 139 ust.1 ustawy Pzp, tj. zamawiający najpierw dokona badania i oceny ofert, a </w:t>
      </w:r>
      <w:r w:rsidR="003F326D" w:rsidRPr="003C2510">
        <w:rPr>
          <w:rFonts w:ascii="Arial" w:hAnsi="Arial" w:cs="Arial"/>
          <w:sz w:val="22"/>
          <w:szCs w:val="22"/>
        </w:rPr>
        <w:t xml:space="preserve">następnie dokona </w:t>
      </w:r>
      <w:r w:rsidRPr="003C2510">
        <w:rPr>
          <w:rFonts w:ascii="Arial" w:hAnsi="Arial" w:cs="Arial"/>
          <w:sz w:val="22"/>
          <w:szCs w:val="22"/>
        </w:rPr>
        <w:t>kwalifikacji</w:t>
      </w:r>
      <w:r w:rsidR="003F326D" w:rsidRPr="003C2510">
        <w:rPr>
          <w:rFonts w:ascii="Arial" w:hAnsi="Arial" w:cs="Arial"/>
          <w:sz w:val="22"/>
          <w:szCs w:val="22"/>
        </w:rPr>
        <w:t xml:space="preserve"> podmiotowej Wykonawcy, którego oferta została najwyżej oceniona </w:t>
      </w:r>
      <w:r w:rsidRPr="003C2510">
        <w:rPr>
          <w:rFonts w:ascii="Arial" w:hAnsi="Arial" w:cs="Arial"/>
          <w:sz w:val="22"/>
          <w:szCs w:val="22"/>
        </w:rPr>
        <w:t>w zakresie braku podstaw wykluczenia oraz spełniania warunków udziału w postepowaniu.</w:t>
      </w:r>
    </w:p>
    <w:p w:rsidR="00044B55" w:rsidRPr="003C2510" w:rsidRDefault="00044B55" w:rsidP="00B816FD">
      <w:pPr>
        <w:pStyle w:val="pkt"/>
        <w:numPr>
          <w:ilvl w:val="0"/>
          <w:numId w:val="2"/>
        </w:numPr>
        <w:spacing w:before="0" w:after="120" w:line="360" w:lineRule="auto"/>
        <w:ind w:left="425" w:hanging="425"/>
        <w:rPr>
          <w:rFonts w:ascii="Arial" w:hAnsi="Arial" w:cs="Arial"/>
          <w:sz w:val="22"/>
          <w:szCs w:val="22"/>
        </w:rPr>
      </w:pPr>
      <w:r w:rsidRPr="003C2510">
        <w:rPr>
          <w:rFonts w:ascii="Arial" w:hAnsi="Arial" w:cs="Arial"/>
          <w:sz w:val="22"/>
          <w:szCs w:val="22"/>
        </w:rPr>
        <w:t>Zamawiający nie przewiduje aukcji elektronicznej.</w:t>
      </w:r>
    </w:p>
    <w:p w:rsidR="00044B55" w:rsidRPr="003C2510" w:rsidRDefault="00044B55" w:rsidP="00B816FD">
      <w:pPr>
        <w:pStyle w:val="pkt"/>
        <w:numPr>
          <w:ilvl w:val="0"/>
          <w:numId w:val="2"/>
        </w:numPr>
        <w:spacing w:before="0" w:after="120" w:line="360" w:lineRule="auto"/>
        <w:ind w:left="425" w:hanging="425"/>
        <w:rPr>
          <w:rFonts w:ascii="Arial" w:hAnsi="Arial" w:cs="Arial"/>
          <w:sz w:val="22"/>
          <w:szCs w:val="22"/>
        </w:rPr>
      </w:pPr>
      <w:r w:rsidRPr="003C2510">
        <w:rPr>
          <w:rFonts w:ascii="Arial" w:hAnsi="Arial" w:cs="Arial"/>
          <w:sz w:val="22"/>
          <w:szCs w:val="22"/>
        </w:rPr>
        <w:t>Zamawiający nie przewiduje złożenia oferty w postaci katalogów elektronicznych.</w:t>
      </w:r>
    </w:p>
    <w:p w:rsidR="00044B55" w:rsidRPr="003C2510" w:rsidRDefault="00044B55" w:rsidP="00B816FD">
      <w:pPr>
        <w:pStyle w:val="pkt"/>
        <w:numPr>
          <w:ilvl w:val="0"/>
          <w:numId w:val="2"/>
        </w:numPr>
        <w:spacing w:before="0" w:after="120" w:line="360" w:lineRule="auto"/>
        <w:ind w:left="425" w:hanging="425"/>
        <w:rPr>
          <w:rFonts w:ascii="Arial" w:hAnsi="Arial" w:cs="Arial"/>
          <w:sz w:val="22"/>
          <w:szCs w:val="22"/>
        </w:rPr>
      </w:pPr>
      <w:r w:rsidRPr="003C2510">
        <w:rPr>
          <w:rFonts w:ascii="Arial" w:hAnsi="Arial" w:cs="Arial"/>
          <w:sz w:val="22"/>
          <w:szCs w:val="22"/>
        </w:rPr>
        <w:t>Zamawiający nie prowadzi postępowania w celu zawarcia umowy ramowej.</w:t>
      </w:r>
    </w:p>
    <w:p w:rsidR="00044B55" w:rsidRPr="003C2510" w:rsidRDefault="00044B55" w:rsidP="00B816FD">
      <w:pPr>
        <w:pStyle w:val="pkt"/>
        <w:numPr>
          <w:ilvl w:val="0"/>
          <w:numId w:val="2"/>
        </w:numPr>
        <w:spacing w:before="0" w:after="120" w:line="360" w:lineRule="auto"/>
        <w:ind w:left="425" w:hanging="425"/>
        <w:rPr>
          <w:rFonts w:ascii="Arial" w:hAnsi="Arial" w:cs="Arial"/>
          <w:sz w:val="22"/>
          <w:szCs w:val="22"/>
        </w:rPr>
      </w:pPr>
      <w:r w:rsidRPr="003C2510">
        <w:rPr>
          <w:rFonts w:ascii="Arial" w:hAnsi="Arial" w:cs="Arial"/>
          <w:sz w:val="22"/>
          <w:szCs w:val="22"/>
        </w:rPr>
        <w:lastRenderedPageBreak/>
        <w:t xml:space="preserve">Zamawiający nie zastrzega możliwości ubiegania się o udzielenie zamówienia wyłącznie przez wykonawców, o których mowa w art. 94 </w:t>
      </w:r>
      <w:r w:rsidR="00027C62" w:rsidRPr="00027C62">
        <w:rPr>
          <w:rFonts w:ascii="Arial" w:hAnsi="Arial" w:cs="Arial"/>
          <w:sz w:val="22"/>
          <w:szCs w:val="22"/>
        </w:rPr>
        <w:t>Pzp</w:t>
      </w:r>
      <w:r w:rsidRPr="003C2510">
        <w:rPr>
          <w:rFonts w:ascii="Arial" w:hAnsi="Arial" w:cs="Arial"/>
          <w:sz w:val="22"/>
          <w:szCs w:val="22"/>
        </w:rPr>
        <w:t xml:space="preserve">. </w:t>
      </w:r>
    </w:p>
    <w:p w:rsidR="009B31D4" w:rsidRPr="003C2510" w:rsidRDefault="009B31D4" w:rsidP="00B816FD">
      <w:pPr>
        <w:pStyle w:val="pkt"/>
        <w:numPr>
          <w:ilvl w:val="0"/>
          <w:numId w:val="2"/>
        </w:numPr>
        <w:spacing w:before="0" w:after="120" w:line="360" w:lineRule="auto"/>
        <w:ind w:left="426" w:hanging="426"/>
        <w:rPr>
          <w:rFonts w:ascii="Arial" w:hAnsi="Arial" w:cs="Arial"/>
          <w:sz w:val="22"/>
          <w:szCs w:val="22"/>
        </w:rPr>
      </w:pPr>
      <w:r w:rsidRPr="003C2510">
        <w:rPr>
          <w:rFonts w:ascii="Arial" w:hAnsi="Arial" w:cs="Arial"/>
          <w:sz w:val="22"/>
          <w:szCs w:val="22"/>
        </w:rPr>
        <w:t xml:space="preserve">Zamawiający nie określa dodatkowych wymagań związanych z zatrudnianiem osób, o których mowa w art. 95 ust. 1 oraz w art. 96 ust. 2 pkt.2 </w:t>
      </w:r>
      <w:r w:rsidR="00027C62" w:rsidRPr="00027C62">
        <w:rPr>
          <w:rFonts w:ascii="Arial" w:hAnsi="Arial" w:cs="Arial"/>
          <w:sz w:val="22"/>
          <w:szCs w:val="22"/>
        </w:rPr>
        <w:t>Pzp</w:t>
      </w:r>
      <w:r w:rsidRPr="003C2510">
        <w:rPr>
          <w:rFonts w:ascii="Arial" w:hAnsi="Arial" w:cs="Arial"/>
          <w:sz w:val="22"/>
          <w:szCs w:val="22"/>
        </w:rPr>
        <w:t>.</w:t>
      </w:r>
    </w:p>
    <w:p w:rsidR="00713B74" w:rsidRPr="003C2510" w:rsidRDefault="00713B74" w:rsidP="00B816FD">
      <w:pPr>
        <w:pStyle w:val="pkt"/>
        <w:numPr>
          <w:ilvl w:val="0"/>
          <w:numId w:val="1"/>
        </w:numPr>
        <w:pBdr>
          <w:bottom w:val="double" w:sz="4" w:space="1" w:color="auto"/>
        </w:pBdr>
        <w:shd w:val="clear" w:color="auto" w:fill="DAEEF3"/>
        <w:spacing w:before="0" w:after="120" w:line="360" w:lineRule="auto"/>
        <w:ind w:left="284" w:hanging="284"/>
        <w:rPr>
          <w:rFonts w:ascii="Arial" w:hAnsi="Arial" w:cs="Arial"/>
          <w:b/>
          <w:sz w:val="22"/>
          <w:szCs w:val="22"/>
        </w:rPr>
      </w:pPr>
      <w:r w:rsidRPr="003C2510">
        <w:rPr>
          <w:rFonts w:ascii="Arial" w:hAnsi="Arial" w:cs="Arial"/>
          <w:b/>
          <w:sz w:val="22"/>
          <w:szCs w:val="22"/>
        </w:rPr>
        <w:t>OPIS PRZEDMIOTU ZAMÓWIENIA</w:t>
      </w:r>
    </w:p>
    <w:p w:rsidR="000D0685" w:rsidRPr="003C2510" w:rsidRDefault="00713B74" w:rsidP="00B816FD">
      <w:pPr>
        <w:pStyle w:val="Akapitzlist"/>
        <w:numPr>
          <w:ilvl w:val="0"/>
          <w:numId w:val="3"/>
        </w:numPr>
        <w:tabs>
          <w:tab w:val="clear" w:pos="595"/>
        </w:tabs>
        <w:spacing w:after="120" w:line="360" w:lineRule="auto"/>
        <w:ind w:left="437" w:hanging="434"/>
        <w:jc w:val="both"/>
        <w:rPr>
          <w:rFonts w:ascii="Arial" w:hAnsi="Arial" w:cs="Arial"/>
          <w:sz w:val="22"/>
          <w:szCs w:val="22"/>
        </w:rPr>
      </w:pPr>
      <w:r w:rsidRPr="003C2510">
        <w:rPr>
          <w:rFonts w:ascii="Arial" w:hAnsi="Arial" w:cs="Arial"/>
          <w:sz w:val="22"/>
          <w:szCs w:val="22"/>
        </w:rPr>
        <w:t>Przedmiotem zamówienia jest</w:t>
      </w:r>
      <w:r w:rsidRPr="003C2510">
        <w:rPr>
          <w:rFonts w:ascii="Arial" w:hAnsi="Arial" w:cs="Arial"/>
          <w:caps/>
          <w:sz w:val="22"/>
          <w:szCs w:val="22"/>
        </w:rPr>
        <w:t xml:space="preserve"> </w:t>
      </w:r>
      <w:r w:rsidR="00125694">
        <w:rPr>
          <w:rFonts w:ascii="Arial" w:hAnsi="Arial" w:cs="Arial"/>
          <w:sz w:val="22"/>
          <w:szCs w:val="22"/>
        </w:rPr>
        <w:t>z</w:t>
      </w:r>
      <w:r w:rsidR="00125694" w:rsidRPr="00125694">
        <w:rPr>
          <w:rFonts w:ascii="Arial" w:hAnsi="Arial" w:cs="Arial"/>
          <w:sz w:val="22"/>
          <w:szCs w:val="22"/>
        </w:rPr>
        <w:t>akup wraz z transportem i wniesieniem testów antygenowych w kierunku zakażenia SARS-CoV-2 zgodnie z formularzem cenowym</w:t>
      </w:r>
      <w:r w:rsidR="00A03109" w:rsidRPr="003C2510">
        <w:rPr>
          <w:rFonts w:ascii="Arial" w:hAnsi="Arial" w:cs="Arial"/>
          <w:sz w:val="22"/>
          <w:szCs w:val="22"/>
        </w:rPr>
        <w:t>.</w:t>
      </w:r>
    </w:p>
    <w:p w:rsidR="00CE48F0" w:rsidRPr="003C2510" w:rsidRDefault="0062398A" w:rsidP="00CE48F0">
      <w:pPr>
        <w:pStyle w:val="Akapitzlist"/>
        <w:numPr>
          <w:ilvl w:val="0"/>
          <w:numId w:val="3"/>
        </w:numPr>
        <w:tabs>
          <w:tab w:val="clear" w:pos="595"/>
        </w:tabs>
        <w:spacing w:after="120" w:line="360" w:lineRule="auto"/>
        <w:ind w:left="437" w:hanging="434"/>
        <w:jc w:val="both"/>
        <w:rPr>
          <w:rFonts w:ascii="Arial" w:hAnsi="Arial" w:cs="Arial"/>
          <w:sz w:val="22"/>
          <w:szCs w:val="22"/>
        </w:rPr>
      </w:pPr>
      <w:r w:rsidRPr="003C2510">
        <w:rPr>
          <w:rFonts w:ascii="Arial" w:hAnsi="Arial" w:cs="Arial"/>
          <w:sz w:val="22"/>
          <w:szCs w:val="22"/>
        </w:rPr>
        <w:t xml:space="preserve">Zamawiający informuje, że przewiduje korzystanie z </w:t>
      </w:r>
      <w:r w:rsidRPr="003C2510">
        <w:rPr>
          <w:rFonts w:ascii="Arial" w:hAnsi="Arial" w:cs="Arial"/>
          <w:b/>
          <w:sz w:val="22"/>
          <w:szCs w:val="22"/>
        </w:rPr>
        <w:t xml:space="preserve">zamówień opcjonalnych (prawo opcji), </w:t>
      </w:r>
      <w:r w:rsidRPr="003C2510">
        <w:rPr>
          <w:rFonts w:ascii="Arial" w:hAnsi="Arial" w:cs="Arial"/>
          <w:sz w:val="22"/>
          <w:szCs w:val="22"/>
        </w:rPr>
        <w:t xml:space="preserve">zgodnie z zapisami wzoru umowy stanowiącej </w:t>
      </w:r>
      <w:r w:rsidR="00774969" w:rsidRPr="003C2510">
        <w:rPr>
          <w:rFonts w:ascii="Arial" w:hAnsi="Arial" w:cs="Arial"/>
          <w:b/>
          <w:sz w:val="22"/>
          <w:szCs w:val="22"/>
        </w:rPr>
        <w:t>Załącznik</w:t>
      </w:r>
      <w:r w:rsidR="002F2503" w:rsidRPr="003C2510">
        <w:rPr>
          <w:rFonts w:ascii="Arial" w:hAnsi="Arial" w:cs="Arial"/>
          <w:b/>
          <w:sz w:val="22"/>
          <w:szCs w:val="22"/>
        </w:rPr>
        <w:t xml:space="preserve"> nr 7</w:t>
      </w:r>
      <w:r w:rsidRPr="003C2510">
        <w:rPr>
          <w:rFonts w:ascii="Arial" w:hAnsi="Arial" w:cs="Arial"/>
          <w:b/>
          <w:sz w:val="22"/>
          <w:szCs w:val="22"/>
        </w:rPr>
        <w:t xml:space="preserve"> do SWZ. </w:t>
      </w:r>
      <w:r w:rsidRPr="003C2510">
        <w:rPr>
          <w:rFonts w:ascii="Arial" w:hAnsi="Arial" w:cs="Arial"/>
          <w:sz w:val="22"/>
          <w:szCs w:val="22"/>
        </w:rPr>
        <w:t xml:space="preserve">Zamawiający w </w:t>
      </w:r>
      <w:r w:rsidR="00176705">
        <w:rPr>
          <w:rFonts w:ascii="Arial" w:hAnsi="Arial" w:cs="Arial"/>
          <w:b/>
          <w:sz w:val="22"/>
          <w:szCs w:val="22"/>
        </w:rPr>
        <w:t xml:space="preserve">załączniku nr </w:t>
      </w:r>
      <w:r w:rsidR="00B96B31">
        <w:rPr>
          <w:rFonts w:ascii="Arial" w:hAnsi="Arial" w:cs="Arial"/>
          <w:b/>
          <w:sz w:val="22"/>
          <w:szCs w:val="22"/>
        </w:rPr>
        <w:t>6</w:t>
      </w:r>
      <w:r w:rsidRPr="003C2510">
        <w:rPr>
          <w:rFonts w:ascii="Arial" w:hAnsi="Arial" w:cs="Arial"/>
          <w:b/>
          <w:sz w:val="22"/>
          <w:szCs w:val="22"/>
        </w:rPr>
        <w:t xml:space="preserve"> do SWZ (formularz</w:t>
      </w:r>
      <w:r w:rsidR="00B96B31">
        <w:rPr>
          <w:rFonts w:ascii="Arial" w:hAnsi="Arial" w:cs="Arial"/>
          <w:b/>
          <w:sz w:val="22"/>
          <w:szCs w:val="22"/>
        </w:rPr>
        <w:t xml:space="preserve"> cenowy</w:t>
      </w:r>
      <w:r w:rsidRPr="003C2510">
        <w:rPr>
          <w:rFonts w:ascii="Arial" w:hAnsi="Arial" w:cs="Arial"/>
          <w:b/>
          <w:sz w:val="22"/>
          <w:szCs w:val="22"/>
        </w:rPr>
        <w:t>)</w:t>
      </w:r>
      <w:r w:rsidRPr="003C2510">
        <w:rPr>
          <w:rFonts w:ascii="Arial" w:hAnsi="Arial" w:cs="Arial"/>
          <w:sz w:val="22"/>
          <w:szCs w:val="22"/>
        </w:rPr>
        <w:t xml:space="preserve"> określa podstawowy poziom zamówienia, który może poszerzyć poprzez zw</w:t>
      </w:r>
      <w:r w:rsidR="00AD52C8" w:rsidRPr="003C2510">
        <w:rPr>
          <w:rFonts w:ascii="Arial" w:hAnsi="Arial" w:cs="Arial"/>
          <w:sz w:val="22"/>
          <w:szCs w:val="22"/>
        </w:rPr>
        <w:t>iększenie ilości sortymentu do 5</w:t>
      </w:r>
      <w:r w:rsidRPr="003C2510">
        <w:rPr>
          <w:rFonts w:ascii="Arial" w:hAnsi="Arial" w:cs="Arial"/>
          <w:sz w:val="22"/>
          <w:szCs w:val="22"/>
        </w:rPr>
        <w:t>0% wartości zamówienia podstawowego.</w:t>
      </w:r>
    </w:p>
    <w:p w:rsidR="007C5575" w:rsidRPr="003C2510" w:rsidRDefault="002B05BE" w:rsidP="007C5575">
      <w:pPr>
        <w:pStyle w:val="Akapitzlist"/>
        <w:numPr>
          <w:ilvl w:val="0"/>
          <w:numId w:val="3"/>
        </w:numPr>
        <w:tabs>
          <w:tab w:val="clear" w:pos="595"/>
        </w:tabs>
        <w:spacing w:after="120" w:line="360" w:lineRule="auto"/>
        <w:ind w:left="437" w:hanging="434"/>
        <w:jc w:val="both"/>
        <w:rPr>
          <w:rFonts w:ascii="Arial" w:hAnsi="Arial" w:cs="Arial"/>
          <w:sz w:val="22"/>
          <w:szCs w:val="22"/>
        </w:rPr>
      </w:pPr>
      <w:r w:rsidRPr="003C2510">
        <w:rPr>
          <w:rFonts w:ascii="Arial" w:hAnsi="Arial" w:cs="Arial"/>
          <w:kern w:val="3"/>
          <w:sz w:val="22"/>
          <w:szCs w:val="22"/>
        </w:rPr>
        <w:t xml:space="preserve">Szczegółowy opis przedmiotu zamówienia znajduje się w </w:t>
      </w:r>
      <w:r w:rsidR="00B96B31">
        <w:rPr>
          <w:rFonts w:ascii="Arial" w:hAnsi="Arial" w:cs="Arial"/>
          <w:kern w:val="3"/>
          <w:sz w:val="22"/>
          <w:szCs w:val="22"/>
        </w:rPr>
        <w:t>OPZ</w:t>
      </w:r>
      <w:r w:rsidRPr="003C2510">
        <w:rPr>
          <w:rFonts w:ascii="Arial" w:hAnsi="Arial" w:cs="Arial"/>
          <w:kern w:val="3"/>
          <w:sz w:val="22"/>
          <w:szCs w:val="22"/>
        </w:rPr>
        <w:t xml:space="preserve"> stanowiącym </w:t>
      </w:r>
      <w:r w:rsidRPr="003C2510">
        <w:rPr>
          <w:rFonts w:ascii="Arial" w:hAnsi="Arial" w:cs="Arial"/>
          <w:b/>
          <w:kern w:val="3"/>
          <w:sz w:val="22"/>
          <w:szCs w:val="22"/>
        </w:rPr>
        <w:t xml:space="preserve">załącznik nr </w:t>
      </w:r>
      <w:r w:rsidR="00B96B31">
        <w:rPr>
          <w:rFonts w:ascii="Arial" w:hAnsi="Arial" w:cs="Arial"/>
          <w:b/>
          <w:kern w:val="3"/>
          <w:sz w:val="22"/>
          <w:szCs w:val="22"/>
        </w:rPr>
        <w:t>8</w:t>
      </w:r>
      <w:r w:rsidRPr="003C2510">
        <w:rPr>
          <w:rFonts w:ascii="Arial" w:hAnsi="Arial" w:cs="Arial"/>
          <w:b/>
          <w:kern w:val="3"/>
          <w:sz w:val="22"/>
          <w:szCs w:val="22"/>
        </w:rPr>
        <w:t xml:space="preserve"> do SIWZ</w:t>
      </w:r>
      <w:r w:rsidR="00CE48F0" w:rsidRPr="003C2510">
        <w:rPr>
          <w:rFonts w:ascii="Arial" w:hAnsi="Arial" w:cs="Arial"/>
          <w:b/>
          <w:kern w:val="3"/>
          <w:sz w:val="22"/>
          <w:szCs w:val="22"/>
        </w:rPr>
        <w:t>.</w:t>
      </w:r>
    </w:p>
    <w:p w:rsidR="007C5575" w:rsidRPr="003C2510" w:rsidRDefault="007C5575" w:rsidP="007C5575">
      <w:pPr>
        <w:pStyle w:val="Akapitzlist"/>
        <w:numPr>
          <w:ilvl w:val="0"/>
          <w:numId w:val="3"/>
        </w:numPr>
        <w:tabs>
          <w:tab w:val="clear" w:pos="595"/>
        </w:tabs>
        <w:spacing w:after="120" w:line="360" w:lineRule="auto"/>
        <w:ind w:left="437" w:hanging="434"/>
        <w:jc w:val="both"/>
        <w:rPr>
          <w:rFonts w:ascii="Arial" w:hAnsi="Arial" w:cs="Arial"/>
          <w:sz w:val="22"/>
          <w:szCs w:val="22"/>
        </w:rPr>
      </w:pPr>
      <w:r w:rsidRPr="003C2510">
        <w:rPr>
          <w:rFonts w:ascii="Arial" w:hAnsi="Arial" w:cs="Arial"/>
          <w:sz w:val="22"/>
          <w:szCs w:val="22"/>
        </w:rPr>
        <w:t xml:space="preserve">Oferowany przedmiot zamówienia nie może odbiegać jakościowo od produktów pożądanych wymienionych w kolumnie 2 „Formularza cenowego”. Dodatkowo Wykonawca zobowiązany jest dopisać w kolumnie 3 dane jednoznacznie określające oferowany produkt podając </w:t>
      </w:r>
      <w:r w:rsidRPr="003C2510">
        <w:rPr>
          <w:rFonts w:ascii="Arial" w:hAnsi="Arial" w:cs="Arial"/>
          <w:b/>
          <w:sz w:val="22"/>
          <w:szCs w:val="22"/>
        </w:rPr>
        <w:t>nazwę oferowanego towaru/producenta, oznaczenie, które pozwoli na jednoznaczną identyfikację produktu</w:t>
      </w:r>
      <w:r w:rsidRPr="003C2510">
        <w:rPr>
          <w:rFonts w:ascii="Arial" w:hAnsi="Arial" w:cs="Arial"/>
          <w:sz w:val="22"/>
          <w:szCs w:val="22"/>
        </w:rPr>
        <w:t xml:space="preserve">. </w:t>
      </w:r>
      <w:r w:rsidRPr="003C2510">
        <w:rPr>
          <w:rFonts w:ascii="Arial" w:hAnsi="Arial" w:cs="Arial"/>
          <w:sz w:val="22"/>
          <w:szCs w:val="22"/>
          <w:u w:val="single"/>
        </w:rPr>
        <w:t>W przypadku braku oznaczenia Wykonawca wpisuje inne parametry pozwalające jednoznacznie zidentyfikować oferowany produkt.</w:t>
      </w:r>
      <w:r w:rsidRPr="003C2510">
        <w:rPr>
          <w:rFonts w:ascii="Arial" w:hAnsi="Arial" w:cs="Arial"/>
          <w:sz w:val="22"/>
          <w:szCs w:val="22"/>
        </w:rPr>
        <w:t xml:space="preserve"> Jeżeli produkt jest robiony na zamówienie Wykonawca wpisuje „produkt na zamówienie”. </w:t>
      </w:r>
      <w:r w:rsidRPr="003C2510">
        <w:rPr>
          <w:rFonts w:ascii="Arial" w:hAnsi="Arial" w:cs="Arial"/>
          <w:sz w:val="22"/>
          <w:szCs w:val="22"/>
        </w:rPr>
        <w:br/>
      </w:r>
      <w:r w:rsidRPr="003C2510">
        <w:rPr>
          <w:rFonts w:ascii="Arial" w:hAnsi="Arial" w:cs="Arial"/>
          <w:b/>
          <w:sz w:val="22"/>
          <w:szCs w:val="22"/>
        </w:rPr>
        <w:t xml:space="preserve">W przypadku braku wymaganych danych Zamawiający odrzuci ofertę na podstawie art. </w:t>
      </w:r>
      <w:r w:rsidR="00866FF0" w:rsidRPr="003C2510">
        <w:rPr>
          <w:rFonts w:ascii="Arial" w:hAnsi="Arial" w:cs="Arial"/>
          <w:b/>
          <w:sz w:val="22"/>
          <w:szCs w:val="22"/>
        </w:rPr>
        <w:t>226 ust. 1 pkt 5</w:t>
      </w:r>
      <w:r w:rsidR="00EC3718">
        <w:rPr>
          <w:rFonts w:ascii="Arial" w:hAnsi="Arial" w:cs="Arial"/>
          <w:b/>
          <w:sz w:val="22"/>
          <w:szCs w:val="22"/>
        </w:rPr>
        <w:t xml:space="preserve"> Pzp</w:t>
      </w:r>
      <w:r w:rsidRPr="003C2510">
        <w:rPr>
          <w:rFonts w:ascii="Arial" w:hAnsi="Arial" w:cs="Arial"/>
          <w:b/>
          <w:sz w:val="22"/>
          <w:szCs w:val="22"/>
        </w:rPr>
        <w:t>.</w:t>
      </w:r>
    </w:p>
    <w:p w:rsidR="007C5575" w:rsidRPr="003C2510" w:rsidRDefault="007C5575" w:rsidP="007C5575">
      <w:pPr>
        <w:pStyle w:val="Akapitzlist"/>
        <w:numPr>
          <w:ilvl w:val="0"/>
          <w:numId w:val="3"/>
        </w:numPr>
        <w:tabs>
          <w:tab w:val="clear" w:pos="595"/>
        </w:tabs>
        <w:spacing w:after="120" w:line="360" w:lineRule="auto"/>
        <w:ind w:left="437" w:hanging="434"/>
        <w:jc w:val="both"/>
        <w:rPr>
          <w:rFonts w:ascii="Arial" w:hAnsi="Arial" w:cs="Arial"/>
          <w:sz w:val="22"/>
          <w:szCs w:val="22"/>
        </w:rPr>
      </w:pPr>
      <w:r w:rsidRPr="00FD262A">
        <w:rPr>
          <w:rFonts w:ascii="Arial" w:hAnsi="Arial" w:cs="Arial"/>
          <w:sz w:val="22"/>
          <w:szCs w:val="22"/>
        </w:rPr>
        <w:t>Na</w:t>
      </w:r>
      <w:r w:rsidRPr="003C2510">
        <w:rPr>
          <w:rFonts w:ascii="Arial" w:hAnsi="Arial" w:cs="Arial"/>
          <w:sz w:val="22"/>
          <w:szCs w:val="22"/>
        </w:rPr>
        <w:t xml:space="preserve">zwa oferowanego produktu stanowi merytoryczną treść oferty, ponieważ służy identyfikacji i konkretyzacji oferowanego przedmiotu zamówienia i późniejszego przedmiotu umowy, a więc niepodanie przez Wykonawcę nazwy produktu (nazwy nadanej przez producenta) w przypadku, gdy Zamawiający tej nazwy postanowieniami specyfikacji wymagał, powoduje, iż treść oferty jest niezgodna </w:t>
      </w:r>
      <w:r w:rsidR="003C520C">
        <w:rPr>
          <w:rFonts w:ascii="Arial" w:hAnsi="Arial" w:cs="Arial"/>
          <w:sz w:val="22"/>
          <w:szCs w:val="22"/>
        </w:rPr>
        <w:br/>
      </w:r>
      <w:r w:rsidRPr="003C2510">
        <w:rPr>
          <w:rFonts w:ascii="Arial" w:hAnsi="Arial" w:cs="Arial"/>
          <w:sz w:val="22"/>
          <w:szCs w:val="22"/>
        </w:rPr>
        <w:t>z treścią specyfikacji. Oferta nie może dawać możliwości do dodatkowych poszukiwań jej treści, musi być jednoznaczna w celu możliwości poddania jej weryfikacji pod wzg</w:t>
      </w:r>
      <w:r w:rsidR="00866FF0" w:rsidRPr="003C2510">
        <w:rPr>
          <w:rFonts w:ascii="Arial" w:hAnsi="Arial" w:cs="Arial"/>
          <w:sz w:val="22"/>
          <w:szCs w:val="22"/>
        </w:rPr>
        <w:t>lędem jej zgodności z treścią S</w:t>
      </w:r>
      <w:r w:rsidRPr="003C2510">
        <w:rPr>
          <w:rFonts w:ascii="Arial" w:hAnsi="Arial" w:cs="Arial"/>
          <w:sz w:val="22"/>
          <w:szCs w:val="22"/>
        </w:rPr>
        <w:t>WZ.</w:t>
      </w:r>
    </w:p>
    <w:p w:rsidR="007C5575" w:rsidRPr="003C2510" w:rsidRDefault="007C5575" w:rsidP="007C5575">
      <w:pPr>
        <w:pStyle w:val="Akapitzlist"/>
        <w:numPr>
          <w:ilvl w:val="0"/>
          <w:numId w:val="3"/>
        </w:numPr>
        <w:tabs>
          <w:tab w:val="clear" w:pos="595"/>
        </w:tabs>
        <w:spacing w:after="120" w:line="360" w:lineRule="auto"/>
        <w:ind w:left="437" w:hanging="434"/>
        <w:jc w:val="both"/>
        <w:rPr>
          <w:rFonts w:ascii="Arial" w:hAnsi="Arial" w:cs="Arial"/>
          <w:sz w:val="22"/>
          <w:szCs w:val="22"/>
        </w:rPr>
      </w:pPr>
      <w:r w:rsidRPr="003C2510">
        <w:rPr>
          <w:rFonts w:ascii="Arial" w:hAnsi="Arial" w:cs="Arial"/>
          <w:sz w:val="22"/>
          <w:szCs w:val="22"/>
        </w:rPr>
        <w:lastRenderedPageBreak/>
        <w:t xml:space="preserve">Oferowane towary muszą spełniać wszystkie parametry określone </w:t>
      </w:r>
      <w:r w:rsidRPr="003C2510">
        <w:rPr>
          <w:rFonts w:ascii="Arial" w:hAnsi="Arial" w:cs="Arial"/>
          <w:sz w:val="22"/>
          <w:szCs w:val="22"/>
        </w:rPr>
        <w:br/>
        <w:t>w specyfikacji istotnych warunków zamówienia i formularzu cenowym, być fabrycznie nowe i wolne od wad oraz posiadać nienaruszone cechy pierwotnego opakowania.</w:t>
      </w:r>
    </w:p>
    <w:p w:rsidR="007C5575" w:rsidRPr="003C2510" w:rsidRDefault="007C5575" w:rsidP="007C5575">
      <w:pPr>
        <w:pStyle w:val="Akapitzlist"/>
        <w:numPr>
          <w:ilvl w:val="0"/>
          <w:numId w:val="3"/>
        </w:numPr>
        <w:tabs>
          <w:tab w:val="clear" w:pos="595"/>
        </w:tabs>
        <w:spacing w:after="120" w:line="360" w:lineRule="auto"/>
        <w:ind w:left="437" w:hanging="434"/>
        <w:jc w:val="both"/>
        <w:rPr>
          <w:rFonts w:ascii="Arial" w:hAnsi="Arial" w:cs="Arial"/>
          <w:sz w:val="22"/>
          <w:szCs w:val="22"/>
        </w:rPr>
      </w:pPr>
      <w:r w:rsidRPr="003C2510">
        <w:rPr>
          <w:rFonts w:ascii="Arial" w:hAnsi="Arial" w:cs="Arial"/>
          <w:sz w:val="22"/>
          <w:szCs w:val="22"/>
        </w:rPr>
        <w:t xml:space="preserve">Opakowania zewnętrzne dostarczanych towarów muszą posiadać logo </w:t>
      </w:r>
      <w:r w:rsidRPr="003C2510">
        <w:rPr>
          <w:rFonts w:ascii="Arial" w:hAnsi="Arial" w:cs="Arial"/>
          <w:sz w:val="22"/>
          <w:szCs w:val="22"/>
        </w:rPr>
        <w:br/>
        <w:t>i nazwę producenta oraz opis zawartości.</w:t>
      </w:r>
    </w:p>
    <w:p w:rsidR="003C2510" w:rsidRPr="00BA0013" w:rsidRDefault="00BA0013" w:rsidP="00BA0013">
      <w:pPr>
        <w:pStyle w:val="Akapitzlist"/>
        <w:numPr>
          <w:ilvl w:val="0"/>
          <w:numId w:val="3"/>
        </w:numPr>
        <w:tabs>
          <w:tab w:val="clear" w:pos="595"/>
        </w:tabs>
        <w:spacing w:after="120" w:line="360" w:lineRule="auto"/>
        <w:ind w:left="437" w:hanging="434"/>
        <w:jc w:val="both"/>
        <w:rPr>
          <w:rFonts w:ascii="Arial" w:hAnsi="Arial"/>
        </w:rPr>
      </w:pPr>
      <w:r w:rsidRPr="00BA0013">
        <w:rPr>
          <w:rFonts w:ascii="Arial" w:hAnsi="Arial"/>
          <w:sz w:val="22"/>
          <w:szCs w:val="22"/>
        </w:rPr>
        <w:t>Miejscem dostaw będzie magazyn Ambulatorium 43 Wojskowego Oddziału Gospodarczego w Świętoszowie przy ul. Sztabowa 1.</w:t>
      </w:r>
    </w:p>
    <w:p w:rsidR="003C2510" w:rsidRPr="003C2510" w:rsidRDefault="003C2510" w:rsidP="003C2510">
      <w:pPr>
        <w:pStyle w:val="Akapitzlist"/>
        <w:numPr>
          <w:ilvl w:val="0"/>
          <w:numId w:val="3"/>
        </w:numPr>
        <w:tabs>
          <w:tab w:val="clear" w:pos="595"/>
        </w:tabs>
        <w:spacing w:after="120" w:line="360" w:lineRule="auto"/>
        <w:ind w:left="437" w:hanging="434"/>
        <w:jc w:val="both"/>
        <w:rPr>
          <w:rFonts w:ascii="Arial" w:eastAsia="Arial" w:hAnsi="Arial" w:cs="Arial"/>
          <w:sz w:val="22"/>
          <w:szCs w:val="22"/>
        </w:rPr>
      </w:pPr>
      <w:r w:rsidRPr="003C2510">
        <w:rPr>
          <w:rFonts w:ascii="Arial" w:hAnsi="Arial"/>
          <w:sz w:val="22"/>
          <w:szCs w:val="22"/>
        </w:rPr>
        <w:t>Dostawy towarów do magazynów Zamawiającego odbywać się będzie:</w:t>
      </w:r>
    </w:p>
    <w:p w:rsidR="003C2510" w:rsidRPr="003C2510" w:rsidRDefault="003C2510" w:rsidP="00021B43">
      <w:pPr>
        <w:spacing w:before="120" w:after="0" w:line="360" w:lineRule="auto"/>
        <w:ind w:left="437"/>
        <w:jc w:val="both"/>
        <w:rPr>
          <w:rFonts w:ascii="Arial" w:eastAsia="Arial" w:hAnsi="Arial" w:cs="Arial"/>
          <w:lang w:eastAsia="pl-PL"/>
        </w:rPr>
      </w:pPr>
      <w:r w:rsidRPr="003C2510">
        <w:rPr>
          <w:rFonts w:ascii="Arial" w:eastAsia="Times New Roman" w:hAnsi="Arial" w:cs="Times New Roman"/>
          <w:lang w:eastAsia="pl-PL"/>
        </w:rPr>
        <w:t>- od poniedziałku do czwartku od godz. 7:30 do 15:00 i piątek od godz. 7:30 do godz. 12:30.</w:t>
      </w:r>
    </w:p>
    <w:p w:rsidR="003C2510" w:rsidRPr="003C2510" w:rsidRDefault="003C2510" w:rsidP="003C2510">
      <w:pPr>
        <w:pStyle w:val="Akapitzlist"/>
        <w:numPr>
          <w:ilvl w:val="0"/>
          <w:numId w:val="3"/>
        </w:numPr>
        <w:tabs>
          <w:tab w:val="clear" w:pos="595"/>
        </w:tabs>
        <w:spacing w:after="120" w:line="360" w:lineRule="auto"/>
        <w:ind w:left="437" w:hanging="434"/>
        <w:jc w:val="both"/>
        <w:rPr>
          <w:rFonts w:ascii="Arial" w:eastAsia="Arial" w:hAnsi="Arial" w:cs="Arial"/>
          <w:sz w:val="22"/>
          <w:szCs w:val="22"/>
        </w:rPr>
      </w:pPr>
      <w:r w:rsidRPr="003C2510">
        <w:rPr>
          <w:rFonts w:ascii="Arial" w:hAnsi="Arial"/>
          <w:sz w:val="22"/>
          <w:szCs w:val="22"/>
        </w:rPr>
        <w:t xml:space="preserve">Podstawą do dostarczenia dla Zamawiającego przedmiotu umowy przez Wykonawcę jest telefoniczne lub pisemne uzgodnienie ilości </w:t>
      </w:r>
      <w:r w:rsidRPr="003C2510">
        <w:rPr>
          <w:rFonts w:ascii="Arial" w:hAnsi="Arial"/>
          <w:sz w:val="22"/>
          <w:szCs w:val="22"/>
        </w:rPr>
        <w:br/>
        <w:t>i asortymentu artykułów oraz terminu dostawy z wyznaczonym przedstawicielem Zamawiającego</w:t>
      </w:r>
    </w:p>
    <w:p w:rsidR="003C2510" w:rsidRPr="003C2510" w:rsidRDefault="003C2510" w:rsidP="003C2510">
      <w:pPr>
        <w:pStyle w:val="Akapitzlist"/>
        <w:numPr>
          <w:ilvl w:val="0"/>
          <w:numId w:val="3"/>
        </w:numPr>
        <w:tabs>
          <w:tab w:val="clear" w:pos="595"/>
        </w:tabs>
        <w:spacing w:after="120" w:line="360" w:lineRule="auto"/>
        <w:ind w:left="437" w:hanging="434"/>
        <w:jc w:val="both"/>
        <w:rPr>
          <w:rFonts w:ascii="Arial" w:eastAsia="Arial" w:hAnsi="Arial" w:cs="Arial"/>
          <w:sz w:val="22"/>
          <w:szCs w:val="22"/>
        </w:rPr>
      </w:pPr>
      <w:r w:rsidRPr="003C2510">
        <w:rPr>
          <w:rFonts w:ascii="Arial" w:eastAsia="Arial" w:hAnsi="Arial" w:cs="Arial"/>
          <w:sz w:val="22"/>
          <w:szCs w:val="22"/>
        </w:rPr>
        <w:t xml:space="preserve">Faktury powinny być wystawione na każdą jednostkę osobno wraz </w:t>
      </w:r>
      <w:r w:rsidRPr="003C2510">
        <w:rPr>
          <w:rFonts w:ascii="Arial" w:eastAsia="Arial" w:hAnsi="Arial" w:cs="Arial"/>
          <w:sz w:val="22"/>
          <w:szCs w:val="22"/>
        </w:rPr>
        <w:br/>
        <w:t>z dołączonym Protokołem Odbioru.</w:t>
      </w:r>
    </w:p>
    <w:p w:rsidR="00713B74" w:rsidRPr="003C2510" w:rsidRDefault="00713B74" w:rsidP="00B816FD">
      <w:pPr>
        <w:pStyle w:val="Akapitzlist"/>
        <w:numPr>
          <w:ilvl w:val="0"/>
          <w:numId w:val="3"/>
        </w:numPr>
        <w:tabs>
          <w:tab w:val="clear" w:pos="595"/>
        </w:tabs>
        <w:spacing w:after="120" w:line="360" w:lineRule="auto"/>
        <w:ind w:left="437" w:hanging="434"/>
        <w:jc w:val="both"/>
        <w:rPr>
          <w:rFonts w:ascii="Arial" w:hAnsi="Arial" w:cs="Arial"/>
          <w:sz w:val="22"/>
          <w:szCs w:val="22"/>
        </w:rPr>
      </w:pPr>
      <w:r w:rsidRPr="003C2510">
        <w:rPr>
          <w:rFonts w:ascii="Arial" w:hAnsi="Arial" w:cs="Arial"/>
          <w:sz w:val="22"/>
          <w:szCs w:val="22"/>
        </w:rPr>
        <w:t xml:space="preserve">Wspólny Słownik Zamówień CPV: </w:t>
      </w:r>
      <w:r w:rsidR="00AD466E">
        <w:rPr>
          <w:rFonts w:ascii="Arial" w:hAnsi="Arial" w:cs="Arial"/>
          <w:b/>
          <w:sz w:val="22"/>
          <w:szCs w:val="22"/>
        </w:rPr>
        <w:t>33140000-3</w:t>
      </w:r>
    </w:p>
    <w:p w:rsidR="00713B74" w:rsidRDefault="00713B74" w:rsidP="00B816FD">
      <w:pPr>
        <w:pStyle w:val="pkt"/>
        <w:numPr>
          <w:ilvl w:val="0"/>
          <w:numId w:val="3"/>
        </w:numPr>
        <w:tabs>
          <w:tab w:val="clear" w:pos="595"/>
        </w:tabs>
        <w:spacing w:before="0" w:after="120" w:line="360" w:lineRule="auto"/>
        <w:ind w:left="437" w:hanging="434"/>
        <w:rPr>
          <w:rFonts w:ascii="Arial" w:hAnsi="Arial" w:cs="Arial"/>
          <w:sz w:val="22"/>
          <w:szCs w:val="22"/>
        </w:rPr>
      </w:pPr>
      <w:r w:rsidRPr="003C2510">
        <w:rPr>
          <w:rFonts w:ascii="Arial" w:hAnsi="Arial" w:cs="Arial"/>
          <w:sz w:val="22"/>
          <w:szCs w:val="22"/>
        </w:rPr>
        <w:t xml:space="preserve">Zamawiający </w:t>
      </w:r>
      <w:r w:rsidR="00AD466E">
        <w:rPr>
          <w:rFonts w:ascii="Arial" w:hAnsi="Arial" w:cs="Arial"/>
          <w:sz w:val="22"/>
          <w:szCs w:val="22"/>
        </w:rPr>
        <w:t xml:space="preserve">nie </w:t>
      </w:r>
      <w:r w:rsidRPr="003C2510">
        <w:rPr>
          <w:rFonts w:ascii="Arial" w:hAnsi="Arial" w:cs="Arial"/>
          <w:sz w:val="22"/>
          <w:szCs w:val="22"/>
        </w:rPr>
        <w:t>dopuszcza składania ofert częściowych</w:t>
      </w:r>
      <w:r w:rsidR="00AD466E">
        <w:rPr>
          <w:rFonts w:ascii="Arial" w:hAnsi="Arial" w:cs="Arial"/>
          <w:sz w:val="22"/>
          <w:szCs w:val="22"/>
        </w:rPr>
        <w:t>.</w:t>
      </w:r>
    </w:p>
    <w:p w:rsidR="00AD466E" w:rsidRPr="003C2510" w:rsidRDefault="00AB1AAC" w:rsidP="00AD466E">
      <w:pPr>
        <w:pStyle w:val="pkt"/>
        <w:spacing w:before="0" w:after="120" w:line="360" w:lineRule="auto"/>
        <w:ind w:left="437" w:firstLine="0"/>
        <w:rPr>
          <w:rFonts w:ascii="Arial" w:hAnsi="Arial" w:cs="Arial"/>
          <w:sz w:val="22"/>
          <w:szCs w:val="22"/>
        </w:rPr>
      </w:pPr>
      <w:r>
        <w:rPr>
          <w:rFonts w:ascii="Arial" w:hAnsi="Arial" w:cs="Arial"/>
          <w:sz w:val="22"/>
          <w:szCs w:val="22"/>
        </w:rPr>
        <w:t>Zamawiający nie dokonał podziału zamówienia ze względów ekonomicznych.</w:t>
      </w:r>
    </w:p>
    <w:p w:rsidR="00713B74" w:rsidRPr="003C2510" w:rsidRDefault="00713B74" w:rsidP="00B816FD">
      <w:pPr>
        <w:pStyle w:val="pkt"/>
        <w:numPr>
          <w:ilvl w:val="0"/>
          <w:numId w:val="3"/>
        </w:numPr>
        <w:tabs>
          <w:tab w:val="clear" w:pos="595"/>
        </w:tabs>
        <w:spacing w:before="0" w:after="120" w:line="360" w:lineRule="auto"/>
        <w:ind w:left="437" w:hanging="434"/>
        <w:rPr>
          <w:rFonts w:ascii="Arial" w:hAnsi="Arial" w:cs="Arial"/>
          <w:sz w:val="22"/>
          <w:szCs w:val="22"/>
        </w:rPr>
      </w:pPr>
      <w:r w:rsidRPr="003C2510">
        <w:rPr>
          <w:rFonts w:ascii="Arial" w:hAnsi="Arial" w:cs="Arial"/>
          <w:sz w:val="22"/>
          <w:szCs w:val="22"/>
        </w:rPr>
        <w:t>Zamawiający nie dopuszcza składania ofert wariantowych oraz w postaci katalogów elektronicznych</w:t>
      </w:r>
      <w:r w:rsidR="000D0685" w:rsidRPr="003C2510">
        <w:rPr>
          <w:rFonts w:ascii="Arial" w:hAnsi="Arial" w:cs="Arial"/>
          <w:sz w:val="22"/>
          <w:szCs w:val="22"/>
        </w:rPr>
        <w:t>.</w:t>
      </w:r>
    </w:p>
    <w:p w:rsidR="00797AD4" w:rsidRPr="00524A8D" w:rsidRDefault="00713B74" w:rsidP="00524A8D">
      <w:pPr>
        <w:pStyle w:val="Akapitzlist"/>
        <w:numPr>
          <w:ilvl w:val="0"/>
          <w:numId w:val="3"/>
        </w:numPr>
        <w:tabs>
          <w:tab w:val="clear" w:pos="595"/>
        </w:tabs>
        <w:spacing w:after="120" w:line="360" w:lineRule="auto"/>
        <w:ind w:left="437" w:hanging="462"/>
        <w:jc w:val="both"/>
        <w:rPr>
          <w:rFonts w:ascii="Arial" w:hAnsi="Arial" w:cs="Arial"/>
          <w:sz w:val="22"/>
          <w:szCs w:val="22"/>
        </w:rPr>
      </w:pPr>
      <w:r w:rsidRPr="003C2510">
        <w:rPr>
          <w:rFonts w:ascii="Arial" w:hAnsi="Arial" w:cs="Arial"/>
          <w:sz w:val="22"/>
          <w:szCs w:val="22"/>
        </w:rPr>
        <w:t>Zamawiający nie przewiduje udzielania zamówień,</w:t>
      </w:r>
      <w:r w:rsidR="005576E1" w:rsidRPr="003C2510">
        <w:rPr>
          <w:rFonts w:ascii="Arial" w:hAnsi="Arial" w:cs="Arial"/>
          <w:sz w:val="22"/>
          <w:szCs w:val="22"/>
        </w:rPr>
        <w:t xml:space="preserve"> o których mowa w art. 214 ust.</w:t>
      </w:r>
      <w:r w:rsidRPr="003C2510">
        <w:rPr>
          <w:rFonts w:ascii="Arial" w:hAnsi="Arial" w:cs="Arial"/>
          <w:sz w:val="22"/>
          <w:szCs w:val="22"/>
        </w:rPr>
        <w:t>1 pkt</w:t>
      </w:r>
      <w:r w:rsidR="00963F8D" w:rsidRPr="003C2510">
        <w:rPr>
          <w:rFonts w:ascii="Arial" w:hAnsi="Arial" w:cs="Arial"/>
          <w:sz w:val="22"/>
          <w:szCs w:val="22"/>
        </w:rPr>
        <w:t>.</w:t>
      </w:r>
      <w:r w:rsidRPr="003C2510">
        <w:rPr>
          <w:rFonts w:ascii="Arial" w:hAnsi="Arial" w:cs="Arial"/>
          <w:sz w:val="22"/>
          <w:szCs w:val="22"/>
        </w:rPr>
        <w:t xml:space="preserve"> 7 i 8</w:t>
      </w:r>
      <w:r w:rsidR="00524A8D">
        <w:rPr>
          <w:rFonts w:ascii="Arial" w:hAnsi="Arial" w:cs="Arial"/>
          <w:sz w:val="22"/>
          <w:szCs w:val="22"/>
        </w:rPr>
        <w:t xml:space="preserve"> Pzp</w:t>
      </w:r>
      <w:r w:rsidR="000D0685" w:rsidRPr="003C2510">
        <w:rPr>
          <w:rFonts w:ascii="Arial" w:hAnsi="Arial" w:cs="Arial"/>
          <w:sz w:val="22"/>
          <w:szCs w:val="22"/>
        </w:rPr>
        <w:t>.</w:t>
      </w:r>
    </w:p>
    <w:p w:rsidR="00713B74" w:rsidRPr="003C2510" w:rsidRDefault="00713B74" w:rsidP="00B816FD">
      <w:pPr>
        <w:pStyle w:val="arimr"/>
        <w:widowControl/>
        <w:numPr>
          <w:ilvl w:val="0"/>
          <w:numId w:val="1"/>
        </w:numPr>
        <w:pBdr>
          <w:bottom w:val="double" w:sz="4" w:space="1" w:color="auto"/>
        </w:pBdr>
        <w:shd w:val="clear" w:color="auto" w:fill="DAEEF3"/>
        <w:suppressAutoHyphens/>
        <w:snapToGrid/>
        <w:spacing w:after="120"/>
        <w:ind w:left="284" w:hanging="284"/>
        <w:jc w:val="both"/>
        <w:rPr>
          <w:rFonts w:ascii="Arial" w:hAnsi="Arial" w:cs="Arial"/>
          <w:b/>
          <w:bCs/>
          <w:sz w:val="22"/>
          <w:szCs w:val="22"/>
          <w:lang w:val="pl-PL"/>
        </w:rPr>
      </w:pPr>
      <w:r w:rsidRPr="003C2510">
        <w:rPr>
          <w:rFonts w:ascii="Arial" w:hAnsi="Arial" w:cs="Arial"/>
          <w:b/>
          <w:bCs/>
          <w:color w:val="FF0000"/>
          <w:sz w:val="22"/>
          <w:szCs w:val="22"/>
          <w:lang w:val="pl-PL"/>
        </w:rPr>
        <w:t xml:space="preserve">   </w:t>
      </w:r>
      <w:r w:rsidRPr="003C2510">
        <w:rPr>
          <w:rFonts w:ascii="Arial" w:hAnsi="Arial" w:cs="Arial"/>
          <w:b/>
          <w:bCs/>
          <w:sz w:val="22"/>
          <w:szCs w:val="22"/>
          <w:lang w:val="pl-PL"/>
        </w:rPr>
        <w:t>WIZJA LOKALNA</w:t>
      </w:r>
    </w:p>
    <w:p w:rsidR="003C4CFE" w:rsidRPr="003C2510" w:rsidRDefault="003C4CFE" w:rsidP="00B816FD">
      <w:pPr>
        <w:pStyle w:val="arimr"/>
        <w:widowControl/>
        <w:suppressAutoHyphens/>
        <w:snapToGrid/>
        <w:spacing w:after="120"/>
        <w:jc w:val="both"/>
        <w:rPr>
          <w:rFonts w:ascii="Arial" w:hAnsi="Arial" w:cs="Arial"/>
          <w:sz w:val="22"/>
          <w:szCs w:val="22"/>
          <w:lang w:val="pl-PL"/>
        </w:rPr>
      </w:pPr>
      <w:r w:rsidRPr="003C2510">
        <w:rPr>
          <w:rFonts w:ascii="Arial" w:hAnsi="Arial" w:cs="Arial"/>
          <w:sz w:val="22"/>
          <w:szCs w:val="22"/>
          <w:lang w:val="pl-PL"/>
        </w:rPr>
        <w:t xml:space="preserve">Zamawiający informuje, że </w:t>
      </w:r>
      <w:r w:rsidRPr="003C2510">
        <w:rPr>
          <w:rFonts w:ascii="Arial" w:hAnsi="Arial" w:cs="Arial"/>
          <w:sz w:val="22"/>
          <w:szCs w:val="22"/>
        </w:rPr>
        <w:t>nie przewiduje przeprowadzenia wizji.</w:t>
      </w:r>
    </w:p>
    <w:p w:rsidR="00713B74" w:rsidRPr="003C2510" w:rsidRDefault="00713B74" w:rsidP="00B816FD">
      <w:pPr>
        <w:pStyle w:val="arimr"/>
        <w:widowControl/>
        <w:numPr>
          <w:ilvl w:val="0"/>
          <w:numId w:val="1"/>
        </w:numPr>
        <w:pBdr>
          <w:bottom w:val="double" w:sz="4" w:space="1" w:color="auto"/>
        </w:pBdr>
        <w:shd w:val="clear" w:color="auto" w:fill="DAEEF3"/>
        <w:suppressAutoHyphens/>
        <w:snapToGrid/>
        <w:spacing w:after="120"/>
        <w:ind w:left="284" w:hanging="284"/>
        <w:jc w:val="both"/>
        <w:rPr>
          <w:rFonts w:ascii="Arial" w:hAnsi="Arial" w:cs="Arial"/>
          <w:sz w:val="22"/>
          <w:szCs w:val="22"/>
          <w:lang w:val="pl-PL"/>
        </w:rPr>
      </w:pPr>
      <w:r w:rsidRPr="003C2510">
        <w:rPr>
          <w:rFonts w:ascii="Arial" w:hAnsi="Arial" w:cs="Arial"/>
          <w:b/>
          <w:sz w:val="22"/>
          <w:szCs w:val="22"/>
          <w:lang w:val="pl-PL"/>
        </w:rPr>
        <w:t>PODWYKONAWSTWO</w:t>
      </w:r>
    </w:p>
    <w:p w:rsidR="00671BCE" w:rsidRPr="003C2510" w:rsidRDefault="00671BCE" w:rsidP="00400926">
      <w:pPr>
        <w:numPr>
          <w:ilvl w:val="0"/>
          <w:numId w:val="15"/>
        </w:numPr>
        <w:suppressAutoHyphens/>
        <w:spacing w:after="120" w:line="360" w:lineRule="auto"/>
        <w:ind w:left="426" w:hanging="425"/>
        <w:jc w:val="both"/>
        <w:rPr>
          <w:rFonts w:ascii="Arial" w:eastAsia="Times New Roman" w:hAnsi="Arial" w:cs="Arial"/>
          <w:spacing w:val="-2"/>
          <w:lang w:eastAsia="pl-PL"/>
        </w:rPr>
      </w:pPr>
      <w:r w:rsidRPr="003C2510">
        <w:rPr>
          <w:rFonts w:ascii="Arial" w:eastAsia="Times New Roman" w:hAnsi="Arial" w:cs="Arial"/>
          <w:lang w:eastAsia="pl-PL"/>
        </w:rPr>
        <w:t>Zamawiający nie zastrzega obowiązku osobistego wykonania przez wykonawcę kluczowych zadań.</w:t>
      </w:r>
    </w:p>
    <w:p w:rsidR="00B816FD" w:rsidRPr="003C2510" w:rsidRDefault="00671BCE" w:rsidP="00400926">
      <w:pPr>
        <w:numPr>
          <w:ilvl w:val="0"/>
          <w:numId w:val="15"/>
        </w:numPr>
        <w:suppressAutoHyphens/>
        <w:spacing w:after="120" w:line="360" w:lineRule="auto"/>
        <w:ind w:left="426" w:hanging="425"/>
        <w:jc w:val="both"/>
        <w:rPr>
          <w:rFonts w:ascii="Arial" w:eastAsia="Times New Roman" w:hAnsi="Arial" w:cs="Arial"/>
          <w:spacing w:val="-2"/>
          <w:lang w:eastAsia="pl-PL"/>
        </w:rPr>
      </w:pPr>
      <w:r w:rsidRPr="003C2510">
        <w:rPr>
          <w:rFonts w:ascii="Arial" w:eastAsia="Times New Roman" w:hAnsi="Arial" w:cs="Arial"/>
          <w:b/>
          <w:lang w:eastAsia="ar-SA"/>
        </w:rPr>
        <w:t>Wykonawca może powierzyć wykonanie części zamówienia podwykonawcy.</w:t>
      </w:r>
      <w:r w:rsidRPr="003C2510">
        <w:rPr>
          <w:rFonts w:ascii="Arial" w:eastAsia="Times New Roman" w:hAnsi="Arial" w:cs="Arial"/>
          <w:lang w:eastAsia="ar-SA"/>
        </w:rPr>
        <w:t xml:space="preserve"> Wykonawca jest zobowiązany wskazać w oświadczeniu – </w:t>
      </w:r>
      <w:r w:rsidR="00963F8D" w:rsidRPr="003C2510">
        <w:rPr>
          <w:rFonts w:ascii="Arial" w:eastAsia="Times New Roman" w:hAnsi="Arial" w:cs="Arial"/>
          <w:b/>
          <w:lang w:eastAsia="ar-SA"/>
        </w:rPr>
        <w:t>Załącznik</w:t>
      </w:r>
      <w:r w:rsidRPr="003C2510">
        <w:rPr>
          <w:rFonts w:ascii="Arial" w:eastAsia="Times New Roman" w:hAnsi="Arial" w:cs="Arial"/>
          <w:b/>
          <w:lang w:eastAsia="ar-SA"/>
        </w:rPr>
        <w:t xml:space="preserve"> nr 1 do SWZ</w:t>
      </w:r>
      <w:r w:rsidRPr="003C2510">
        <w:rPr>
          <w:rFonts w:ascii="Arial" w:eastAsia="Times New Roman" w:hAnsi="Arial" w:cs="Arial"/>
          <w:lang w:eastAsia="ar-SA"/>
        </w:rPr>
        <w:t xml:space="preserve">, </w:t>
      </w:r>
      <w:r w:rsidRPr="003C2510">
        <w:rPr>
          <w:rFonts w:ascii="Arial" w:eastAsia="Times New Roman" w:hAnsi="Arial" w:cs="Arial"/>
          <w:lang w:eastAsia="ar-SA"/>
        </w:rPr>
        <w:lastRenderedPageBreak/>
        <w:t xml:space="preserve">części zamówienia których wykonanie zamierza powierzyć podwykonawcom </w:t>
      </w:r>
      <w:r w:rsidRPr="003C2510">
        <w:rPr>
          <w:rFonts w:ascii="Arial" w:eastAsia="Times New Roman" w:hAnsi="Arial" w:cs="Arial"/>
          <w:lang w:eastAsia="ar-SA"/>
        </w:rPr>
        <w:br/>
        <w:t>i podać firmy po</w:t>
      </w:r>
      <w:r w:rsidR="003662BF" w:rsidRPr="003C2510">
        <w:rPr>
          <w:rFonts w:ascii="Arial" w:eastAsia="Times New Roman" w:hAnsi="Arial" w:cs="Arial"/>
          <w:lang w:eastAsia="ar-SA"/>
        </w:rPr>
        <w:t>dwykonawców, o ile są już znane.</w:t>
      </w:r>
    </w:p>
    <w:p w:rsidR="00713B74" w:rsidRPr="003C2510" w:rsidRDefault="00713B74" w:rsidP="00B816FD">
      <w:pPr>
        <w:pStyle w:val="arimr"/>
        <w:widowControl/>
        <w:numPr>
          <w:ilvl w:val="0"/>
          <w:numId w:val="1"/>
        </w:numPr>
        <w:pBdr>
          <w:bottom w:val="double" w:sz="4" w:space="1" w:color="auto"/>
        </w:pBdr>
        <w:shd w:val="clear" w:color="auto" w:fill="DAEEF3"/>
        <w:suppressAutoHyphens/>
        <w:snapToGrid/>
        <w:spacing w:after="120"/>
        <w:ind w:left="284" w:hanging="284"/>
        <w:jc w:val="both"/>
        <w:rPr>
          <w:rFonts w:ascii="Arial" w:hAnsi="Arial" w:cs="Arial"/>
          <w:sz w:val="22"/>
          <w:szCs w:val="22"/>
          <w:lang w:val="pl-PL"/>
        </w:rPr>
      </w:pPr>
      <w:r w:rsidRPr="003C2510">
        <w:rPr>
          <w:rFonts w:ascii="Arial" w:hAnsi="Arial" w:cs="Arial"/>
          <w:b/>
          <w:sz w:val="22"/>
          <w:szCs w:val="22"/>
          <w:lang w:val="pl-PL"/>
        </w:rPr>
        <w:t>TERMIN WYKONANIA ZAMÓWIENIA</w:t>
      </w:r>
    </w:p>
    <w:p w:rsidR="00574403" w:rsidRPr="00340BBF" w:rsidRDefault="004B424B" w:rsidP="00574403">
      <w:pPr>
        <w:spacing w:after="120" w:line="360" w:lineRule="auto"/>
        <w:jc w:val="both"/>
        <w:rPr>
          <w:rFonts w:ascii="Arial" w:hAnsi="Arial" w:cs="Arial"/>
          <w:b/>
          <w:lang w:eastAsia="ar-SA"/>
        </w:rPr>
      </w:pPr>
      <w:r w:rsidRPr="003C2510">
        <w:rPr>
          <w:rFonts w:ascii="Arial" w:hAnsi="Arial" w:cs="Arial"/>
          <w:lang w:eastAsia="ar-SA"/>
        </w:rPr>
        <w:t xml:space="preserve">Zamawiający wymaga aby zamówienie zostało wykonane </w:t>
      </w:r>
      <w:r w:rsidRPr="003C2510">
        <w:rPr>
          <w:rFonts w:ascii="Arial" w:hAnsi="Arial" w:cs="Arial"/>
          <w:b/>
          <w:lang w:eastAsia="ar-SA"/>
        </w:rPr>
        <w:t>w terminie</w:t>
      </w:r>
      <w:r w:rsidR="00340BBF">
        <w:rPr>
          <w:rFonts w:ascii="Arial" w:hAnsi="Arial" w:cs="Arial"/>
          <w:b/>
          <w:lang w:eastAsia="ar-SA"/>
        </w:rPr>
        <w:t xml:space="preserve"> 20 </w:t>
      </w:r>
      <w:r w:rsidR="00574403" w:rsidRPr="003C2510">
        <w:rPr>
          <w:rFonts w:ascii="Arial" w:hAnsi="Arial" w:cs="Arial"/>
          <w:b/>
          <w:lang w:eastAsia="ar-SA"/>
        </w:rPr>
        <w:t xml:space="preserve">dni </w:t>
      </w:r>
      <w:r w:rsidR="00340BBF">
        <w:rPr>
          <w:rFonts w:ascii="Arial" w:hAnsi="Arial" w:cs="Arial"/>
          <w:b/>
          <w:lang w:eastAsia="ar-SA"/>
        </w:rPr>
        <w:t>od dnia zawarcia umowy.</w:t>
      </w:r>
      <w:r w:rsidR="00574403" w:rsidRPr="003C2510">
        <w:rPr>
          <w:rFonts w:ascii="Arial" w:hAnsi="Arial" w:cs="Arial"/>
          <w:b/>
          <w:lang w:eastAsia="ar-SA"/>
        </w:rPr>
        <w:t xml:space="preserve"> </w:t>
      </w:r>
    </w:p>
    <w:p w:rsidR="00713B74" w:rsidRPr="003C2510" w:rsidRDefault="00713B74" w:rsidP="00B816FD">
      <w:pPr>
        <w:pStyle w:val="pkt"/>
        <w:numPr>
          <w:ilvl w:val="0"/>
          <w:numId w:val="1"/>
        </w:numPr>
        <w:pBdr>
          <w:bottom w:val="double" w:sz="4" w:space="1" w:color="auto"/>
        </w:pBdr>
        <w:shd w:val="clear" w:color="auto" w:fill="DAEEF3"/>
        <w:tabs>
          <w:tab w:val="left" w:pos="0"/>
        </w:tabs>
        <w:spacing w:before="0" w:after="120" w:line="360" w:lineRule="auto"/>
        <w:ind w:left="0" w:firstLine="0"/>
        <w:rPr>
          <w:rFonts w:ascii="Arial" w:hAnsi="Arial" w:cs="Arial"/>
          <w:b/>
          <w:sz w:val="22"/>
          <w:szCs w:val="22"/>
        </w:rPr>
      </w:pPr>
      <w:r w:rsidRPr="003C2510">
        <w:rPr>
          <w:rFonts w:ascii="Arial" w:hAnsi="Arial" w:cs="Arial"/>
          <w:b/>
          <w:sz w:val="22"/>
          <w:szCs w:val="22"/>
        </w:rPr>
        <w:t>WARUNKI UDZIAŁU W POSTĘPOWANIU</w:t>
      </w:r>
    </w:p>
    <w:p w:rsidR="00713B74" w:rsidRPr="003C2510" w:rsidRDefault="00713B74" w:rsidP="00B816FD">
      <w:pPr>
        <w:pStyle w:val="Teksttreci0"/>
        <w:numPr>
          <w:ilvl w:val="0"/>
          <w:numId w:val="4"/>
        </w:numPr>
        <w:shd w:val="clear" w:color="auto" w:fill="auto"/>
        <w:tabs>
          <w:tab w:val="clear" w:pos="454"/>
        </w:tabs>
        <w:spacing w:after="120" w:line="360" w:lineRule="auto"/>
        <w:ind w:left="426" w:right="20" w:hanging="426"/>
        <w:jc w:val="both"/>
        <w:rPr>
          <w:rStyle w:val="TeksttreciPogrubienie"/>
          <w:rFonts w:ascii="Arial" w:hAnsi="Arial" w:cs="Arial"/>
          <w:b w:val="0"/>
          <w:bCs w:val="0"/>
          <w:sz w:val="22"/>
          <w:szCs w:val="22"/>
        </w:rPr>
      </w:pPr>
      <w:r w:rsidRPr="003C2510">
        <w:rPr>
          <w:rFonts w:ascii="Arial" w:hAnsi="Arial" w:cs="Arial"/>
          <w:sz w:val="22"/>
          <w:szCs w:val="22"/>
        </w:rPr>
        <w:t>O udzielenie zamówienia mogą ubiegać się Wykonawcy, którzy nie podlegają wykluczeniu na zasadach określonych w Rozdziale IX SWZ, oraz spełniają określone przez Zamawiającego warunki</w:t>
      </w:r>
      <w:r w:rsidRPr="003C2510">
        <w:rPr>
          <w:rStyle w:val="TeksttreciPogrubienie"/>
          <w:rFonts w:ascii="Arial" w:hAnsi="Arial" w:cs="Arial"/>
          <w:sz w:val="22"/>
          <w:szCs w:val="22"/>
        </w:rPr>
        <w:t xml:space="preserve"> </w:t>
      </w:r>
      <w:r w:rsidRPr="003C2510">
        <w:rPr>
          <w:rStyle w:val="TeksttreciPogrubienie"/>
          <w:rFonts w:ascii="Arial" w:hAnsi="Arial" w:cs="Arial"/>
          <w:b w:val="0"/>
          <w:sz w:val="22"/>
          <w:szCs w:val="22"/>
        </w:rPr>
        <w:t>udziału w postępowaniu.</w:t>
      </w:r>
      <w:bookmarkStart w:id="1" w:name="bookmark3"/>
    </w:p>
    <w:p w:rsidR="00713B74" w:rsidRPr="003C2510" w:rsidRDefault="00713B74" w:rsidP="00B816FD">
      <w:pPr>
        <w:pStyle w:val="Teksttreci0"/>
        <w:numPr>
          <w:ilvl w:val="0"/>
          <w:numId w:val="4"/>
        </w:numPr>
        <w:shd w:val="clear" w:color="auto" w:fill="auto"/>
        <w:tabs>
          <w:tab w:val="clear" w:pos="454"/>
        </w:tabs>
        <w:spacing w:after="120" w:line="360" w:lineRule="auto"/>
        <w:ind w:left="426" w:right="20" w:hanging="426"/>
        <w:jc w:val="both"/>
        <w:rPr>
          <w:rFonts w:ascii="Arial" w:hAnsi="Arial" w:cs="Arial"/>
          <w:sz w:val="22"/>
          <w:szCs w:val="22"/>
        </w:rPr>
      </w:pPr>
      <w:r w:rsidRPr="003C2510">
        <w:rPr>
          <w:rFonts w:ascii="Arial" w:hAnsi="Arial" w:cs="Arial"/>
          <w:sz w:val="22"/>
          <w:szCs w:val="22"/>
        </w:rPr>
        <w:t>O udzielenie zamówienia mogą ubiegać się Wykonawcy, którzy spełniają warunki dotyczące:</w:t>
      </w:r>
      <w:bookmarkEnd w:id="1"/>
    </w:p>
    <w:p w:rsidR="00713B74" w:rsidRPr="003C2510" w:rsidRDefault="00713B74" w:rsidP="00B816FD">
      <w:pPr>
        <w:pStyle w:val="Teksttreci0"/>
        <w:numPr>
          <w:ilvl w:val="0"/>
          <w:numId w:val="8"/>
        </w:numPr>
        <w:shd w:val="clear" w:color="auto" w:fill="auto"/>
        <w:spacing w:after="120" w:line="360" w:lineRule="auto"/>
        <w:ind w:left="852" w:right="20" w:hanging="426"/>
        <w:jc w:val="both"/>
        <w:rPr>
          <w:rFonts w:ascii="Arial" w:hAnsi="Arial" w:cs="Arial"/>
          <w:sz w:val="22"/>
          <w:szCs w:val="22"/>
        </w:rPr>
      </w:pPr>
      <w:r w:rsidRPr="003C2510">
        <w:rPr>
          <w:rFonts w:ascii="Arial" w:hAnsi="Arial" w:cs="Arial"/>
          <w:b/>
          <w:sz w:val="22"/>
          <w:szCs w:val="22"/>
        </w:rPr>
        <w:t>zdolności do występowania w obrocie gospodarczym:</w:t>
      </w:r>
    </w:p>
    <w:p w:rsidR="00061593" w:rsidRPr="003C2510" w:rsidRDefault="00061593" w:rsidP="00B816FD">
      <w:pPr>
        <w:pStyle w:val="Tekstpodstawowy3"/>
        <w:suppressAutoHyphens/>
        <w:spacing w:line="360" w:lineRule="auto"/>
        <w:ind w:left="851"/>
        <w:jc w:val="both"/>
        <w:rPr>
          <w:rFonts w:ascii="Arial" w:eastAsia="Times New Roman" w:hAnsi="Arial" w:cs="Arial"/>
          <w:sz w:val="22"/>
          <w:szCs w:val="22"/>
          <w:lang w:eastAsia="ar-SA"/>
        </w:rPr>
      </w:pPr>
      <w:r w:rsidRPr="003C2510">
        <w:rPr>
          <w:rFonts w:ascii="Arial" w:eastAsia="Times New Roman" w:hAnsi="Arial" w:cs="Arial"/>
          <w:sz w:val="22"/>
          <w:szCs w:val="22"/>
          <w:lang w:eastAsia="ar-SA"/>
        </w:rPr>
        <w:t xml:space="preserve">Zamawiający nie dokonuje określenia warunku udziału w postępowaniu w tym zakresie. </w:t>
      </w:r>
    </w:p>
    <w:p w:rsidR="00713B74" w:rsidRPr="003C2510" w:rsidRDefault="00713B74" w:rsidP="00B816FD">
      <w:pPr>
        <w:pStyle w:val="Teksttreci0"/>
        <w:numPr>
          <w:ilvl w:val="0"/>
          <w:numId w:val="8"/>
        </w:numPr>
        <w:shd w:val="clear" w:color="auto" w:fill="auto"/>
        <w:spacing w:after="120" w:line="360" w:lineRule="auto"/>
        <w:ind w:left="852" w:right="20" w:hanging="426"/>
        <w:jc w:val="both"/>
        <w:rPr>
          <w:rFonts w:ascii="Arial" w:hAnsi="Arial" w:cs="Arial"/>
          <w:b/>
          <w:sz w:val="22"/>
          <w:szCs w:val="22"/>
        </w:rPr>
      </w:pPr>
      <w:r w:rsidRPr="003C2510">
        <w:rPr>
          <w:rFonts w:ascii="Arial" w:hAnsi="Arial" w:cs="Arial"/>
          <w:b/>
          <w:sz w:val="22"/>
          <w:szCs w:val="22"/>
        </w:rPr>
        <w:t>uprawnień do prowadzenia określonej działalności gospodarczej lub zawodowej, o ile wynika to z odrębnych przepisów:</w:t>
      </w:r>
    </w:p>
    <w:p w:rsidR="00061593" w:rsidRPr="003C2510" w:rsidRDefault="00061593" w:rsidP="00B816FD">
      <w:pPr>
        <w:pStyle w:val="Tekstpodstawowy3"/>
        <w:suppressAutoHyphens/>
        <w:spacing w:line="360" w:lineRule="auto"/>
        <w:ind w:left="852"/>
        <w:jc w:val="both"/>
        <w:rPr>
          <w:rFonts w:ascii="Arial" w:eastAsia="Times New Roman" w:hAnsi="Arial" w:cs="Arial"/>
          <w:sz w:val="22"/>
          <w:szCs w:val="22"/>
          <w:lang w:eastAsia="ar-SA"/>
        </w:rPr>
      </w:pPr>
      <w:r w:rsidRPr="003C2510">
        <w:rPr>
          <w:rFonts w:ascii="Arial" w:eastAsia="Times New Roman" w:hAnsi="Arial" w:cs="Arial"/>
          <w:sz w:val="22"/>
          <w:szCs w:val="22"/>
          <w:lang w:eastAsia="ar-SA"/>
        </w:rPr>
        <w:t xml:space="preserve">Zamawiający nie dokonuje określenia warunku udziału w postępowaniu w tym zakresie. </w:t>
      </w:r>
    </w:p>
    <w:p w:rsidR="00713B74" w:rsidRPr="003C2510" w:rsidRDefault="00713B74" w:rsidP="00B816FD">
      <w:pPr>
        <w:pStyle w:val="Teksttreci0"/>
        <w:numPr>
          <w:ilvl w:val="0"/>
          <w:numId w:val="8"/>
        </w:numPr>
        <w:shd w:val="clear" w:color="auto" w:fill="auto"/>
        <w:spacing w:after="120" w:line="360" w:lineRule="auto"/>
        <w:ind w:left="852" w:right="20" w:hanging="426"/>
        <w:jc w:val="both"/>
        <w:rPr>
          <w:rFonts w:ascii="Arial" w:hAnsi="Arial" w:cs="Arial"/>
          <w:sz w:val="22"/>
          <w:szCs w:val="22"/>
        </w:rPr>
      </w:pPr>
      <w:r w:rsidRPr="003C2510">
        <w:rPr>
          <w:rFonts w:ascii="Arial" w:hAnsi="Arial" w:cs="Arial"/>
          <w:b/>
          <w:sz w:val="22"/>
          <w:szCs w:val="22"/>
        </w:rPr>
        <w:t>sytuacji ekonomicznej lub finansowej:</w:t>
      </w:r>
    </w:p>
    <w:p w:rsidR="00713B74" w:rsidRPr="003C2510" w:rsidRDefault="00061593" w:rsidP="00B816FD">
      <w:pPr>
        <w:pStyle w:val="Tekstpodstawowy3"/>
        <w:suppressAutoHyphens/>
        <w:spacing w:line="360" w:lineRule="auto"/>
        <w:ind w:left="851"/>
        <w:jc w:val="both"/>
        <w:rPr>
          <w:rFonts w:ascii="Arial" w:eastAsia="Times New Roman" w:hAnsi="Arial" w:cs="Arial"/>
          <w:sz w:val="22"/>
          <w:szCs w:val="22"/>
          <w:lang w:eastAsia="ar-SA"/>
        </w:rPr>
      </w:pPr>
      <w:r w:rsidRPr="003C2510">
        <w:rPr>
          <w:rFonts w:ascii="Arial" w:eastAsia="Times New Roman" w:hAnsi="Arial" w:cs="Arial"/>
          <w:sz w:val="22"/>
          <w:szCs w:val="22"/>
          <w:lang w:eastAsia="ar-SA"/>
        </w:rPr>
        <w:t xml:space="preserve">Zamawiający nie dokonuje określenia warunku udziału w postępowaniu w tym zakresie. </w:t>
      </w:r>
    </w:p>
    <w:p w:rsidR="00713B74" w:rsidRPr="003C2510" w:rsidRDefault="00713B74" w:rsidP="00B816FD">
      <w:pPr>
        <w:pStyle w:val="Teksttreci0"/>
        <w:numPr>
          <w:ilvl w:val="0"/>
          <w:numId w:val="8"/>
        </w:numPr>
        <w:shd w:val="clear" w:color="auto" w:fill="auto"/>
        <w:spacing w:after="120" w:line="360" w:lineRule="auto"/>
        <w:ind w:left="852" w:right="20" w:hanging="426"/>
        <w:jc w:val="both"/>
        <w:rPr>
          <w:rFonts w:ascii="Arial" w:hAnsi="Arial" w:cs="Arial"/>
          <w:b/>
          <w:sz w:val="22"/>
          <w:szCs w:val="22"/>
        </w:rPr>
      </w:pPr>
      <w:r w:rsidRPr="003C2510">
        <w:rPr>
          <w:rFonts w:ascii="Arial" w:hAnsi="Arial" w:cs="Arial"/>
          <w:b/>
          <w:sz w:val="22"/>
          <w:szCs w:val="22"/>
        </w:rPr>
        <w:t>zdolności technicznej lub zawodowej:</w:t>
      </w:r>
    </w:p>
    <w:p w:rsidR="003662BF" w:rsidRPr="003C2510" w:rsidRDefault="0099445B" w:rsidP="0094058B">
      <w:pPr>
        <w:pStyle w:val="Tekstpodstawowy3"/>
        <w:suppressAutoHyphens/>
        <w:spacing w:line="360" w:lineRule="auto"/>
        <w:ind w:left="852"/>
        <w:jc w:val="both"/>
        <w:rPr>
          <w:rFonts w:ascii="Arial" w:eastAsia="Times New Roman" w:hAnsi="Arial" w:cs="Arial"/>
          <w:sz w:val="22"/>
          <w:szCs w:val="22"/>
          <w:lang w:eastAsia="ar-SA"/>
        </w:rPr>
      </w:pPr>
      <w:r w:rsidRPr="003C2510">
        <w:rPr>
          <w:rFonts w:ascii="Arial" w:eastAsia="Times New Roman" w:hAnsi="Arial" w:cs="Arial"/>
          <w:sz w:val="22"/>
          <w:szCs w:val="22"/>
          <w:lang w:eastAsia="ar-SA"/>
        </w:rPr>
        <w:t xml:space="preserve">Zamawiający nie dokonuje określenia warunku udziału w postępowaniu w tym zakresie. </w:t>
      </w:r>
    </w:p>
    <w:p w:rsidR="00713B74" w:rsidRPr="003C2510" w:rsidRDefault="00713B74" w:rsidP="00B816FD">
      <w:pPr>
        <w:pStyle w:val="Akapitzlist"/>
        <w:numPr>
          <w:ilvl w:val="0"/>
          <w:numId w:val="1"/>
        </w:numPr>
        <w:pBdr>
          <w:bottom w:val="double" w:sz="4" w:space="1" w:color="auto"/>
        </w:pBdr>
        <w:shd w:val="clear" w:color="auto" w:fill="DAEEF3"/>
        <w:spacing w:after="120" w:line="360" w:lineRule="auto"/>
        <w:ind w:left="283" w:hanging="425"/>
        <w:jc w:val="both"/>
        <w:rPr>
          <w:rFonts w:ascii="Arial" w:hAnsi="Arial" w:cs="Arial"/>
          <w:iCs/>
          <w:sz w:val="22"/>
          <w:szCs w:val="22"/>
        </w:rPr>
      </w:pPr>
      <w:r w:rsidRPr="003C2510">
        <w:rPr>
          <w:rFonts w:ascii="Arial" w:hAnsi="Arial" w:cs="Arial"/>
          <w:b/>
          <w:sz w:val="22"/>
          <w:szCs w:val="22"/>
        </w:rPr>
        <w:t>PODSTAWY WYKLUCZENIA Z POSTĘPOWANIA</w:t>
      </w:r>
    </w:p>
    <w:p w:rsidR="00713B74" w:rsidRPr="003C2510" w:rsidRDefault="00713B74" w:rsidP="00B816FD">
      <w:pPr>
        <w:pStyle w:val="Teksttreci0"/>
        <w:numPr>
          <w:ilvl w:val="0"/>
          <w:numId w:val="5"/>
        </w:numPr>
        <w:shd w:val="clear" w:color="auto" w:fill="auto"/>
        <w:tabs>
          <w:tab w:val="clear" w:pos="1009"/>
        </w:tabs>
        <w:spacing w:after="120" w:line="360" w:lineRule="auto"/>
        <w:ind w:left="426" w:hanging="426"/>
        <w:jc w:val="both"/>
        <w:rPr>
          <w:rFonts w:ascii="Arial" w:hAnsi="Arial" w:cs="Arial"/>
          <w:sz w:val="22"/>
          <w:szCs w:val="22"/>
        </w:rPr>
      </w:pPr>
      <w:r w:rsidRPr="003C2510">
        <w:rPr>
          <w:rFonts w:ascii="Arial" w:hAnsi="Arial" w:cs="Arial"/>
          <w:sz w:val="22"/>
          <w:szCs w:val="22"/>
        </w:rPr>
        <w:t>Z postępowania o udzielenie zamówienia wyklucza się Wykonawców, w stosunku do których zachodzi którakolwiek z okoliczności wskazanych:</w:t>
      </w:r>
    </w:p>
    <w:p w:rsidR="00713B74" w:rsidRPr="003C2510" w:rsidRDefault="00713B74" w:rsidP="00B816FD">
      <w:pPr>
        <w:pStyle w:val="Teksttreci0"/>
        <w:numPr>
          <w:ilvl w:val="0"/>
          <w:numId w:val="6"/>
        </w:numPr>
        <w:shd w:val="clear" w:color="auto" w:fill="auto"/>
        <w:spacing w:after="120" w:line="360" w:lineRule="auto"/>
        <w:ind w:left="812" w:hanging="386"/>
        <w:jc w:val="both"/>
        <w:rPr>
          <w:rFonts w:ascii="Arial" w:hAnsi="Arial" w:cs="Arial"/>
          <w:sz w:val="22"/>
          <w:szCs w:val="22"/>
        </w:rPr>
      </w:pPr>
      <w:r w:rsidRPr="003C2510">
        <w:rPr>
          <w:rFonts w:ascii="Arial" w:hAnsi="Arial" w:cs="Arial"/>
          <w:sz w:val="22"/>
          <w:szCs w:val="22"/>
        </w:rPr>
        <w:t>w art. 108 ust. 1 p.z.p.;</w:t>
      </w:r>
    </w:p>
    <w:p w:rsidR="00713B74" w:rsidRPr="003C2510" w:rsidRDefault="00713B74" w:rsidP="00B816FD">
      <w:pPr>
        <w:pStyle w:val="Teksttreci0"/>
        <w:numPr>
          <w:ilvl w:val="0"/>
          <w:numId w:val="6"/>
        </w:numPr>
        <w:shd w:val="clear" w:color="auto" w:fill="auto"/>
        <w:spacing w:after="120" w:line="360" w:lineRule="auto"/>
        <w:ind w:left="812" w:hanging="386"/>
        <w:jc w:val="both"/>
        <w:rPr>
          <w:rFonts w:ascii="Arial" w:hAnsi="Arial" w:cs="Arial"/>
          <w:sz w:val="22"/>
          <w:szCs w:val="22"/>
        </w:rPr>
      </w:pPr>
      <w:r w:rsidRPr="003C2510">
        <w:rPr>
          <w:rFonts w:ascii="Arial" w:hAnsi="Arial" w:cs="Arial"/>
          <w:sz w:val="22"/>
          <w:szCs w:val="22"/>
        </w:rPr>
        <w:t>w art. 109 ust. 1 pkt. 4, 5, 7 p.z.p., tj.:</w:t>
      </w:r>
    </w:p>
    <w:p w:rsidR="00713B74" w:rsidRPr="003C2510" w:rsidRDefault="00713B74" w:rsidP="00B816FD">
      <w:pPr>
        <w:pStyle w:val="pkt"/>
        <w:numPr>
          <w:ilvl w:val="0"/>
          <w:numId w:val="7"/>
        </w:numPr>
        <w:spacing w:before="0" w:after="120" w:line="360" w:lineRule="auto"/>
        <w:ind w:left="1246" w:hanging="434"/>
        <w:rPr>
          <w:rFonts w:ascii="Arial" w:hAnsi="Arial" w:cs="Arial"/>
          <w:bCs/>
          <w:kern w:val="32"/>
          <w:sz w:val="22"/>
          <w:szCs w:val="22"/>
        </w:rPr>
      </w:pPr>
      <w:r w:rsidRPr="003C2510">
        <w:rPr>
          <w:rFonts w:ascii="Arial" w:hAnsi="Arial" w:cs="Arial"/>
          <w:bCs/>
          <w:kern w:val="32"/>
          <w:sz w:val="22"/>
          <w:szCs w:val="22"/>
        </w:rPr>
        <w:lastRenderedPageBreak/>
        <w:t xml:space="preserve">w stosunku do którego otwarto likwidację, ogłoszono upadłość, którego aktywami zarządza likwidator lub sąd, zawarł układ z wierzycielami, którego działalność gospodarcza jest zawieszona albo znajduje się on </w:t>
      </w:r>
      <w:r w:rsidR="00B21DBF" w:rsidRPr="003C2510">
        <w:rPr>
          <w:rFonts w:ascii="Arial" w:hAnsi="Arial" w:cs="Arial"/>
          <w:bCs/>
          <w:kern w:val="32"/>
          <w:sz w:val="22"/>
          <w:szCs w:val="22"/>
        </w:rPr>
        <w:br/>
      </w:r>
      <w:r w:rsidRPr="003C2510">
        <w:rPr>
          <w:rFonts w:ascii="Arial" w:hAnsi="Arial" w:cs="Arial"/>
          <w:bCs/>
          <w:kern w:val="32"/>
          <w:sz w:val="22"/>
          <w:szCs w:val="22"/>
        </w:rPr>
        <w:t>w innej tego rodzaju sytuacji wynikającej z podobnej procedury przewidzianej w przepisach miejsca wszczęcia tej procedury;</w:t>
      </w:r>
    </w:p>
    <w:p w:rsidR="00713B74" w:rsidRPr="003C2510" w:rsidRDefault="00713B74" w:rsidP="00B816FD">
      <w:pPr>
        <w:pStyle w:val="pkt"/>
        <w:numPr>
          <w:ilvl w:val="0"/>
          <w:numId w:val="7"/>
        </w:numPr>
        <w:spacing w:before="0" w:after="120" w:line="360" w:lineRule="auto"/>
        <w:ind w:left="1246" w:hanging="434"/>
        <w:rPr>
          <w:rFonts w:ascii="Arial" w:hAnsi="Arial" w:cs="Arial"/>
          <w:b/>
          <w:bCs/>
          <w:kern w:val="32"/>
          <w:sz w:val="22"/>
          <w:szCs w:val="22"/>
        </w:rPr>
      </w:pPr>
      <w:r w:rsidRPr="003C2510">
        <w:rPr>
          <w:rFonts w:ascii="Arial" w:hAnsi="Arial" w:cs="Arial"/>
          <w:bCs/>
          <w:kern w:val="32"/>
          <w:sz w:val="22"/>
          <w:szCs w:val="22"/>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rsidR="00713B74" w:rsidRPr="003C2510" w:rsidRDefault="00713B74" w:rsidP="00B816FD">
      <w:pPr>
        <w:pStyle w:val="pkt"/>
        <w:numPr>
          <w:ilvl w:val="0"/>
          <w:numId w:val="7"/>
        </w:numPr>
        <w:spacing w:before="0" w:after="120" w:line="360" w:lineRule="auto"/>
        <w:ind w:left="1246" w:hanging="434"/>
        <w:rPr>
          <w:rFonts w:ascii="Arial" w:hAnsi="Arial" w:cs="Arial"/>
          <w:bCs/>
          <w:kern w:val="32"/>
          <w:sz w:val="22"/>
          <w:szCs w:val="22"/>
        </w:rPr>
      </w:pPr>
      <w:r w:rsidRPr="003C2510">
        <w:rPr>
          <w:rFonts w:ascii="Arial" w:hAnsi="Arial" w:cs="Arial"/>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rsidR="00713B74" w:rsidRPr="003C2510" w:rsidRDefault="00713B74" w:rsidP="00B816FD">
      <w:pPr>
        <w:pStyle w:val="Teksttreci0"/>
        <w:numPr>
          <w:ilvl w:val="0"/>
          <w:numId w:val="5"/>
        </w:numPr>
        <w:shd w:val="clear" w:color="auto" w:fill="auto"/>
        <w:tabs>
          <w:tab w:val="clear" w:pos="1009"/>
        </w:tabs>
        <w:spacing w:after="120" w:line="360" w:lineRule="auto"/>
        <w:ind w:left="426" w:hanging="426"/>
        <w:jc w:val="both"/>
        <w:rPr>
          <w:rFonts w:ascii="Arial" w:hAnsi="Arial" w:cs="Arial"/>
          <w:sz w:val="22"/>
          <w:szCs w:val="22"/>
        </w:rPr>
      </w:pPr>
      <w:r w:rsidRPr="003C2510">
        <w:rPr>
          <w:rFonts w:ascii="Arial" w:hAnsi="Arial" w:cs="Arial"/>
          <w:sz w:val="22"/>
          <w:szCs w:val="22"/>
        </w:rPr>
        <w:t xml:space="preserve">Wykluczenie Wykonawcy następuje zgodnie z art. 111 p.z.p. </w:t>
      </w:r>
    </w:p>
    <w:p w:rsidR="00F52174" w:rsidRPr="003C2510" w:rsidRDefault="008418A4" w:rsidP="00B816FD">
      <w:pPr>
        <w:pStyle w:val="Teksttreci0"/>
        <w:numPr>
          <w:ilvl w:val="0"/>
          <w:numId w:val="5"/>
        </w:numPr>
        <w:shd w:val="clear" w:color="auto" w:fill="auto"/>
        <w:tabs>
          <w:tab w:val="clear" w:pos="1009"/>
        </w:tabs>
        <w:spacing w:after="120" w:line="360" w:lineRule="auto"/>
        <w:ind w:left="426" w:hanging="426"/>
        <w:jc w:val="both"/>
        <w:rPr>
          <w:rFonts w:ascii="Arial" w:hAnsi="Arial" w:cs="Arial"/>
          <w:sz w:val="22"/>
          <w:szCs w:val="22"/>
        </w:rPr>
      </w:pPr>
      <w:r w:rsidRPr="003C2510">
        <w:rPr>
          <w:rFonts w:ascii="Arial" w:hAnsi="Arial" w:cs="Arial"/>
          <w:sz w:val="22"/>
          <w:szCs w:val="22"/>
        </w:rPr>
        <w:t>Wykonawca nie podlega wykluczeniu</w:t>
      </w:r>
      <w:r w:rsidR="008F755B" w:rsidRPr="003C2510">
        <w:rPr>
          <w:rFonts w:ascii="Arial" w:hAnsi="Arial" w:cs="Arial"/>
          <w:sz w:val="22"/>
          <w:szCs w:val="22"/>
        </w:rPr>
        <w:t xml:space="preserve"> w okolicznościach określonych w art. 108 ust. 1 pkt. 1,</w:t>
      </w:r>
      <w:r w:rsidR="00923384" w:rsidRPr="003C2510">
        <w:rPr>
          <w:rFonts w:ascii="Arial" w:hAnsi="Arial" w:cs="Arial"/>
          <w:sz w:val="22"/>
          <w:szCs w:val="22"/>
        </w:rPr>
        <w:t xml:space="preserve"> </w:t>
      </w:r>
      <w:r w:rsidR="008F755B" w:rsidRPr="003C2510">
        <w:rPr>
          <w:rFonts w:ascii="Arial" w:hAnsi="Arial" w:cs="Arial"/>
          <w:sz w:val="22"/>
          <w:szCs w:val="22"/>
        </w:rPr>
        <w:t>2,</w:t>
      </w:r>
      <w:r w:rsidR="00923384" w:rsidRPr="003C2510">
        <w:rPr>
          <w:rFonts w:ascii="Arial" w:hAnsi="Arial" w:cs="Arial"/>
          <w:sz w:val="22"/>
          <w:szCs w:val="22"/>
        </w:rPr>
        <w:t xml:space="preserve"> </w:t>
      </w:r>
      <w:r w:rsidR="008F755B" w:rsidRPr="003C2510">
        <w:rPr>
          <w:rFonts w:ascii="Arial" w:hAnsi="Arial" w:cs="Arial"/>
          <w:sz w:val="22"/>
          <w:szCs w:val="22"/>
        </w:rPr>
        <w:t>5 i 6  Pzp lub art. 109 ust. 1 pkt. 4,</w:t>
      </w:r>
      <w:r w:rsidR="00923384" w:rsidRPr="003C2510">
        <w:rPr>
          <w:rFonts w:ascii="Arial" w:hAnsi="Arial" w:cs="Arial"/>
          <w:sz w:val="22"/>
          <w:szCs w:val="22"/>
        </w:rPr>
        <w:t xml:space="preserve"> </w:t>
      </w:r>
      <w:r w:rsidR="008F755B" w:rsidRPr="003C2510">
        <w:rPr>
          <w:rFonts w:ascii="Arial" w:hAnsi="Arial" w:cs="Arial"/>
          <w:sz w:val="22"/>
          <w:szCs w:val="22"/>
        </w:rPr>
        <w:t>5,</w:t>
      </w:r>
      <w:r w:rsidR="00923384" w:rsidRPr="003C2510">
        <w:rPr>
          <w:rFonts w:ascii="Arial" w:hAnsi="Arial" w:cs="Arial"/>
          <w:sz w:val="22"/>
          <w:szCs w:val="22"/>
        </w:rPr>
        <w:t xml:space="preserve"> </w:t>
      </w:r>
      <w:r w:rsidR="008F755B" w:rsidRPr="003C2510">
        <w:rPr>
          <w:rFonts w:ascii="Arial" w:hAnsi="Arial" w:cs="Arial"/>
          <w:sz w:val="22"/>
          <w:szCs w:val="22"/>
        </w:rPr>
        <w:t>7</w:t>
      </w:r>
      <w:r w:rsidR="00923384" w:rsidRPr="003C2510">
        <w:rPr>
          <w:rFonts w:ascii="Arial" w:hAnsi="Arial" w:cs="Arial"/>
          <w:sz w:val="22"/>
          <w:szCs w:val="22"/>
        </w:rPr>
        <w:t xml:space="preserve"> Pzp, jeżeli udowodni Zamawiającemu, że spełnił łącznie przesłanki wskazane w art. 110 ust. 2 Pzp.</w:t>
      </w:r>
    </w:p>
    <w:p w:rsidR="004769A9" w:rsidRPr="003C2510" w:rsidRDefault="004769A9" w:rsidP="00B816FD">
      <w:pPr>
        <w:pStyle w:val="Akapitzlist"/>
        <w:numPr>
          <w:ilvl w:val="0"/>
          <w:numId w:val="1"/>
        </w:numPr>
        <w:pBdr>
          <w:bottom w:val="double" w:sz="4" w:space="1" w:color="auto"/>
        </w:pBdr>
        <w:shd w:val="clear" w:color="auto" w:fill="DAEEF3"/>
        <w:spacing w:after="120" w:line="360" w:lineRule="auto"/>
        <w:ind w:left="283" w:hanging="425"/>
        <w:jc w:val="both"/>
        <w:rPr>
          <w:rFonts w:ascii="Arial" w:hAnsi="Arial" w:cs="Arial"/>
          <w:bCs/>
          <w:sz w:val="22"/>
          <w:szCs w:val="22"/>
        </w:rPr>
      </w:pPr>
      <w:r w:rsidRPr="003C2510">
        <w:rPr>
          <w:rFonts w:ascii="Arial" w:hAnsi="Arial" w:cs="Arial"/>
          <w:b/>
          <w:sz w:val="22"/>
          <w:szCs w:val="22"/>
        </w:rPr>
        <w:t>OŚWIADCZENIA I DOKUMENTY, JAKIE ZOBOWIĄZANI SĄ DOSTARCZYĆ WYKONAWCY W CELU POTWIERDZENIA SPEŁNIANIA WARUNKÓW UDZIAŁU W POSTĘPOWANIU ORAZ WYKAZANIA BRAKU PODSTAW WYKLUCZENIA (PODMIOTOWE ŚRODKI DOWODOWE)</w:t>
      </w:r>
    </w:p>
    <w:p w:rsidR="00963F8D" w:rsidRPr="003C2510" w:rsidRDefault="00BB0165" w:rsidP="00400926">
      <w:pPr>
        <w:numPr>
          <w:ilvl w:val="0"/>
          <w:numId w:val="16"/>
        </w:numPr>
        <w:spacing w:after="120" w:line="360" w:lineRule="auto"/>
        <w:ind w:left="426" w:hanging="426"/>
        <w:jc w:val="both"/>
        <w:rPr>
          <w:rFonts w:ascii="Arial" w:eastAsia="Times New Roman" w:hAnsi="Arial" w:cs="Arial"/>
          <w:b/>
          <w:lang w:eastAsia="ar-SA"/>
        </w:rPr>
      </w:pPr>
      <w:r w:rsidRPr="003C2510">
        <w:rPr>
          <w:rFonts w:ascii="Arial" w:eastAsia="Times New Roman" w:hAnsi="Arial" w:cs="Arial"/>
          <w:lang w:eastAsia="ar-SA"/>
        </w:rPr>
        <w:t>Do oferty Wykonawca zobowiązany jest dołączyć</w:t>
      </w:r>
      <w:r w:rsidR="00963F8D" w:rsidRPr="003C2510">
        <w:rPr>
          <w:rFonts w:ascii="Arial" w:eastAsia="Times New Roman" w:hAnsi="Arial" w:cs="Arial"/>
          <w:lang w:eastAsia="ar-SA"/>
        </w:rPr>
        <w:t>:</w:t>
      </w:r>
    </w:p>
    <w:p w:rsidR="00EA5AE9" w:rsidRPr="003C2510" w:rsidRDefault="00EA5AE9" w:rsidP="00400926">
      <w:pPr>
        <w:pStyle w:val="Akapitzlist"/>
        <w:numPr>
          <w:ilvl w:val="0"/>
          <w:numId w:val="35"/>
        </w:numPr>
        <w:spacing w:after="120" w:line="360" w:lineRule="auto"/>
        <w:jc w:val="both"/>
        <w:rPr>
          <w:rFonts w:ascii="Arial" w:hAnsi="Arial" w:cs="Arial"/>
          <w:sz w:val="22"/>
          <w:szCs w:val="22"/>
          <w:lang w:eastAsia="ar-SA"/>
        </w:rPr>
      </w:pPr>
      <w:r w:rsidRPr="003C2510">
        <w:rPr>
          <w:rFonts w:ascii="Arial" w:hAnsi="Arial" w:cs="Arial"/>
          <w:sz w:val="22"/>
          <w:szCs w:val="22"/>
          <w:lang w:eastAsia="ar-SA"/>
        </w:rPr>
        <w:t xml:space="preserve">Do oferty Wykonawca zobowiązany jest dołączyć aktualne na dzień składania ofert oświadczenie, że nie podlega wykluczeniu oraz spełnia warunki udziału w postępowaniu. Przedmiotowe oświadczenie Wykonawca składa w formie Jednolitego Europejskiego Dokumentu Zamówienia (ESPD), stanowiącego Załącznik nr 2 do Rozporządzenia Wykonawczego Komisji (EU) 2016/7 z dnia 5 stycznia 2016 r. ustanawiającego standardowy formularz jednolitego europejskiego dokumentu zamówienia. Informacje zawarte w ESPD stanowią </w:t>
      </w:r>
      <w:r w:rsidRPr="003C2510">
        <w:rPr>
          <w:rFonts w:ascii="Arial" w:hAnsi="Arial" w:cs="Arial"/>
          <w:sz w:val="22"/>
          <w:szCs w:val="22"/>
          <w:lang w:eastAsia="ar-SA"/>
        </w:rPr>
        <w:lastRenderedPageBreak/>
        <w:t>wstępne potwierdzenie, że Wykonawca nie podlega wykluczeniu oraz spełnia warunki udziału w postępowaniu.</w:t>
      </w:r>
    </w:p>
    <w:p w:rsidR="00EA5AE9" w:rsidRPr="003C2510" w:rsidRDefault="00EA5AE9" w:rsidP="00400926">
      <w:pPr>
        <w:pStyle w:val="Akapitzlist"/>
        <w:numPr>
          <w:ilvl w:val="0"/>
          <w:numId w:val="35"/>
        </w:numPr>
        <w:spacing w:after="120" w:line="360" w:lineRule="auto"/>
        <w:jc w:val="both"/>
        <w:rPr>
          <w:rFonts w:ascii="Arial" w:hAnsi="Arial" w:cs="Arial"/>
          <w:sz w:val="22"/>
          <w:szCs w:val="22"/>
          <w:lang w:eastAsia="ar-SA"/>
        </w:rPr>
      </w:pPr>
      <w:r w:rsidRPr="003C2510">
        <w:rPr>
          <w:rFonts w:ascii="Arial" w:hAnsi="Arial" w:cs="Arial"/>
          <w:sz w:val="22"/>
          <w:szCs w:val="22"/>
          <w:lang w:eastAsia="ar-SA"/>
        </w:rPr>
        <w:t xml:space="preserve">Zamawiający informuje, iż instrukcję wypełnienia ESPDoraz edytowalną wersję formularza ESPD można znaleźć pod adresem: </w:t>
      </w:r>
      <w:hyperlink r:id="rId12" w:history="1">
        <w:r w:rsidRPr="003C2510">
          <w:rPr>
            <w:rStyle w:val="Hipercze"/>
            <w:rFonts w:ascii="Arial" w:hAnsi="Arial" w:cs="Arial"/>
            <w:sz w:val="22"/>
            <w:szCs w:val="22"/>
            <w:lang w:eastAsia="ar-SA"/>
          </w:rPr>
          <w:t>https://www.uzp.gov.pl/baza-wiedzy/prawo-zamowien-publicznych-regulacje/prawo-krajowe/jednolity-europejski-dokument-zamowienia</w:t>
        </w:r>
      </w:hyperlink>
      <w:r w:rsidRPr="003C2510">
        <w:rPr>
          <w:rFonts w:ascii="Arial" w:hAnsi="Arial" w:cs="Arial"/>
          <w:sz w:val="22"/>
          <w:szCs w:val="22"/>
          <w:lang w:eastAsia="ar-SA"/>
        </w:rPr>
        <w:t xml:space="preserve">. Zamawiający zaleca wypełnienie ESPD za pomocą serwisu dostępnego pod adresem: </w:t>
      </w:r>
      <w:hyperlink r:id="rId13" w:history="1">
        <w:r w:rsidRPr="003C2510">
          <w:rPr>
            <w:rStyle w:val="Hipercze"/>
            <w:rFonts w:ascii="Arial" w:hAnsi="Arial" w:cs="Arial"/>
            <w:sz w:val="22"/>
            <w:szCs w:val="22"/>
            <w:lang w:eastAsia="ar-SA"/>
          </w:rPr>
          <w:t>https://espd.uzp.gov.pl/</w:t>
        </w:r>
      </w:hyperlink>
      <w:r w:rsidRPr="003C2510">
        <w:rPr>
          <w:rFonts w:ascii="Arial" w:hAnsi="Arial" w:cs="Arial"/>
          <w:sz w:val="22"/>
          <w:szCs w:val="22"/>
          <w:lang w:eastAsia="ar-SA"/>
        </w:rPr>
        <w:t>. Postępując zgodnie</w:t>
      </w:r>
      <w:r w:rsidR="00F80C60" w:rsidRPr="003C2510">
        <w:rPr>
          <w:rFonts w:ascii="Arial" w:hAnsi="Arial" w:cs="Arial"/>
          <w:sz w:val="22"/>
          <w:szCs w:val="22"/>
          <w:lang w:eastAsia="ar-SA"/>
        </w:rPr>
        <w:t xml:space="preserve"> </w:t>
      </w:r>
      <w:r w:rsidRPr="003C2510">
        <w:rPr>
          <w:rFonts w:ascii="Arial" w:hAnsi="Arial" w:cs="Arial"/>
          <w:sz w:val="22"/>
          <w:szCs w:val="22"/>
          <w:lang w:eastAsia="ar-SA"/>
        </w:rPr>
        <w:t>z zamieszczoną tam instrukcją wypełnić wzór elektronicznego formularza ESPD, z zastrzeżeniem poniższych uwag:</w:t>
      </w:r>
    </w:p>
    <w:p w:rsidR="00EA5AE9" w:rsidRPr="003C2510" w:rsidRDefault="00EA5AE9" w:rsidP="00400926">
      <w:pPr>
        <w:pStyle w:val="Akapitzlist"/>
        <w:numPr>
          <w:ilvl w:val="0"/>
          <w:numId w:val="36"/>
        </w:numPr>
        <w:spacing w:after="120" w:line="360" w:lineRule="auto"/>
        <w:jc w:val="both"/>
        <w:rPr>
          <w:rFonts w:ascii="Arial" w:hAnsi="Arial" w:cs="Arial"/>
          <w:sz w:val="22"/>
          <w:szCs w:val="22"/>
          <w:lang w:eastAsia="ar-SA"/>
        </w:rPr>
      </w:pPr>
      <w:r w:rsidRPr="003C2510">
        <w:rPr>
          <w:rFonts w:ascii="Arial" w:hAnsi="Arial" w:cs="Arial"/>
          <w:sz w:val="22"/>
          <w:szCs w:val="22"/>
          <w:lang w:eastAsia="ar-SA"/>
        </w:rPr>
        <w:t xml:space="preserve">w Części II Sekcji D ESPD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t>
      </w:r>
      <w:r w:rsidR="00F80C60" w:rsidRPr="003C2510">
        <w:rPr>
          <w:rFonts w:ascii="Arial" w:hAnsi="Arial" w:cs="Arial"/>
          <w:sz w:val="22"/>
          <w:szCs w:val="22"/>
          <w:lang w:eastAsia="ar-SA"/>
        </w:rPr>
        <w:br/>
      </w:r>
      <w:r w:rsidRPr="003C2510">
        <w:rPr>
          <w:rFonts w:ascii="Arial" w:hAnsi="Arial" w:cs="Arial"/>
          <w:sz w:val="22"/>
          <w:szCs w:val="22"/>
          <w:lang w:eastAsia="ar-SA"/>
        </w:rPr>
        <w:t>w Części II Sekcja A i B oraz w Części III;</w:t>
      </w:r>
    </w:p>
    <w:p w:rsidR="00EA5AE9" w:rsidRPr="003C2510" w:rsidRDefault="00EA5AE9" w:rsidP="00400926">
      <w:pPr>
        <w:pStyle w:val="Akapitzlist"/>
        <w:numPr>
          <w:ilvl w:val="0"/>
          <w:numId w:val="36"/>
        </w:numPr>
        <w:spacing w:after="120" w:line="360" w:lineRule="auto"/>
        <w:jc w:val="both"/>
        <w:rPr>
          <w:rFonts w:ascii="Arial" w:hAnsi="Arial" w:cs="Arial"/>
          <w:sz w:val="22"/>
          <w:szCs w:val="22"/>
          <w:lang w:eastAsia="ar-SA"/>
        </w:rPr>
      </w:pPr>
      <w:r w:rsidRPr="003C2510">
        <w:rPr>
          <w:rFonts w:ascii="Arial" w:hAnsi="Arial" w:cs="Arial"/>
          <w:sz w:val="22"/>
          <w:szCs w:val="22"/>
          <w:lang w:eastAsia="ar-SA"/>
        </w:rPr>
        <w:t>w Części IV Zamawiający żąda jedynie ogólnego oświadczenia dotyczącego wszystkich kryteriów kwalifikacji (sekcja α), bez wypełniania poszczególnych Sekcji A, B, C i D;</w:t>
      </w:r>
    </w:p>
    <w:p w:rsidR="00EA5AE9" w:rsidRPr="003C2510" w:rsidRDefault="00EA5AE9" w:rsidP="00400926">
      <w:pPr>
        <w:pStyle w:val="Akapitzlist"/>
        <w:numPr>
          <w:ilvl w:val="0"/>
          <w:numId w:val="36"/>
        </w:numPr>
        <w:spacing w:after="120" w:line="360" w:lineRule="auto"/>
        <w:jc w:val="both"/>
        <w:rPr>
          <w:rFonts w:ascii="Arial" w:hAnsi="Arial" w:cs="Arial"/>
          <w:sz w:val="22"/>
          <w:szCs w:val="22"/>
          <w:lang w:eastAsia="ar-SA"/>
        </w:rPr>
      </w:pPr>
      <w:r w:rsidRPr="003C2510">
        <w:rPr>
          <w:rFonts w:ascii="Arial" w:hAnsi="Arial" w:cs="Arial"/>
          <w:sz w:val="22"/>
          <w:szCs w:val="22"/>
          <w:lang w:eastAsia="ar-SA"/>
        </w:rPr>
        <w:t>Część V (Ograniczenie liczby kwalifikujących się kandydatów) należy pozostawić niewypełnioną.</w:t>
      </w:r>
    </w:p>
    <w:p w:rsidR="00BB0165" w:rsidRPr="003C2510" w:rsidRDefault="00BB0165" w:rsidP="00400926">
      <w:pPr>
        <w:pStyle w:val="Akapitzlist"/>
        <w:numPr>
          <w:ilvl w:val="0"/>
          <w:numId w:val="35"/>
        </w:numPr>
        <w:spacing w:after="120" w:line="360" w:lineRule="auto"/>
        <w:jc w:val="both"/>
        <w:rPr>
          <w:rFonts w:ascii="Arial" w:hAnsi="Arial" w:cs="Arial"/>
          <w:sz w:val="22"/>
          <w:szCs w:val="22"/>
          <w:lang w:eastAsia="ar-SA"/>
        </w:rPr>
      </w:pPr>
      <w:r w:rsidRPr="003C2510">
        <w:rPr>
          <w:rFonts w:ascii="Arial" w:hAnsi="Arial" w:cs="Arial"/>
          <w:b/>
          <w:sz w:val="22"/>
          <w:szCs w:val="22"/>
          <w:lang w:eastAsia="ar-SA"/>
        </w:rPr>
        <w:t xml:space="preserve">odpis lub informację z KRS, CEiDG </w:t>
      </w:r>
      <w:r w:rsidR="00963F8D" w:rsidRPr="003C2510">
        <w:rPr>
          <w:rFonts w:ascii="Arial" w:hAnsi="Arial" w:cs="Arial"/>
          <w:b/>
          <w:sz w:val="22"/>
          <w:szCs w:val="22"/>
          <w:lang w:eastAsia="ar-SA"/>
        </w:rPr>
        <w:t xml:space="preserve">lub innego właściwego rejestru </w:t>
      </w:r>
      <w:r w:rsidR="00963F8D" w:rsidRPr="003C2510">
        <w:rPr>
          <w:rFonts w:ascii="Arial" w:hAnsi="Arial" w:cs="Arial"/>
          <w:b/>
          <w:sz w:val="22"/>
          <w:szCs w:val="22"/>
          <w:lang w:eastAsia="ar-SA"/>
        </w:rPr>
        <w:br/>
      </w:r>
      <w:r w:rsidRPr="003C2510">
        <w:rPr>
          <w:rFonts w:ascii="Arial" w:hAnsi="Arial" w:cs="Arial"/>
          <w:sz w:val="22"/>
          <w:szCs w:val="22"/>
          <w:lang w:eastAsia="ar-SA"/>
        </w:rPr>
        <w:t xml:space="preserve">w celu potwierdzenia, że osoba działająca w imieniu Wykonawcy jest umocowana do jego reprezentowania, sporządzony nie wcześniej niż </w:t>
      </w:r>
      <w:r w:rsidR="00963F8D" w:rsidRPr="003C2510">
        <w:rPr>
          <w:rFonts w:ascii="Arial" w:hAnsi="Arial" w:cs="Arial"/>
          <w:sz w:val="22"/>
          <w:szCs w:val="22"/>
          <w:lang w:eastAsia="ar-SA"/>
        </w:rPr>
        <w:br/>
      </w:r>
      <w:r w:rsidRPr="003C2510">
        <w:rPr>
          <w:rFonts w:ascii="Arial" w:hAnsi="Arial" w:cs="Arial"/>
          <w:sz w:val="22"/>
          <w:szCs w:val="22"/>
          <w:lang w:eastAsia="ar-SA"/>
        </w:rPr>
        <w:t>3 miesiące przed złożeniem. Wykonawca nie jest zobowiązany do złożenia dokumentów, jeżeli Zamawiający może je uzyskać za pom</w:t>
      </w:r>
      <w:r w:rsidR="00963F8D" w:rsidRPr="003C2510">
        <w:rPr>
          <w:rFonts w:ascii="Arial" w:hAnsi="Arial" w:cs="Arial"/>
          <w:sz w:val="22"/>
          <w:szCs w:val="22"/>
          <w:lang w:eastAsia="ar-SA"/>
        </w:rPr>
        <w:t xml:space="preserve">ocą bezpłatnych </w:t>
      </w:r>
      <w:r w:rsidR="002E28CE" w:rsidRPr="003C2510">
        <w:rPr>
          <w:rFonts w:ascii="Arial" w:hAnsi="Arial" w:cs="Arial"/>
          <w:sz w:val="22"/>
          <w:szCs w:val="22"/>
          <w:lang w:eastAsia="ar-SA"/>
        </w:rPr>
        <w:br/>
      </w:r>
      <w:r w:rsidR="00963F8D" w:rsidRPr="003C2510">
        <w:rPr>
          <w:rFonts w:ascii="Arial" w:hAnsi="Arial" w:cs="Arial"/>
          <w:sz w:val="22"/>
          <w:szCs w:val="22"/>
          <w:lang w:eastAsia="ar-SA"/>
        </w:rPr>
        <w:t xml:space="preserve">i ogólnodostępnych baz danych, </w:t>
      </w:r>
      <w:r w:rsidRPr="003C2510">
        <w:rPr>
          <w:rFonts w:ascii="Arial" w:hAnsi="Arial" w:cs="Arial"/>
          <w:sz w:val="22"/>
          <w:szCs w:val="22"/>
          <w:lang w:eastAsia="ar-SA"/>
        </w:rPr>
        <w:t>ile wykonawca wskazał dane umożliwiające dostęp do tych dokumentów</w:t>
      </w:r>
    </w:p>
    <w:p w:rsidR="00BB0165" w:rsidRPr="003C2510" w:rsidRDefault="00BB0165" w:rsidP="00400926">
      <w:pPr>
        <w:numPr>
          <w:ilvl w:val="0"/>
          <w:numId w:val="16"/>
        </w:numPr>
        <w:spacing w:after="120" w:line="360" w:lineRule="auto"/>
        <w:ind w:left="426" w:hanging="426"/>
        <w:jc w:val="both"/>
        <w:rPr>
          <w:rFonts w:ascii="Arial" w:eastAsia="Times New Roman" w:hAnsi="Arial" w:cs="Arial"/>
          <w:lang w:eastAsia="ar-SA"/>
        </w:rPr>
      </w:pPr>
      <w:r w:rsidRPr="003C2510">
        <w:rPr>
          <w:rFonts w:ascii="Arial" w:eastAsia="Times New Roman" w:hAnsi="Arial" w:cs="Arial"/>
          <w:lang w:eastAsia="ar-SA"/>
        </w:rPr>
        <w:t xml:space="preserve">Zgodnie z art. </w:t>
      </w:r>
      <w:r w:rsidR="002E28CE" w:rsidRPr="003C2510">
        <w:rPr>
          <w:rFonts w:ascii="Arial" w:eastAsia="Times New Roman" w:hAnsi="Arial" w:cs="Arial"/>
          <w:lang w:eastAsia="ar-SA"/>
        </w:rPr>
        <w:t>126</w:t>
      </w:r>
      <w:r w:rsidRPr="003C2510">
        <w:rPr>
          <w:rFonts w:ascii="Arial" w:eastAsia="Times New Roman" w:hAnsi="Arial" w:cs="Arial"/>
          <w:lang w:eastAsia="ar-SA"/>
        </w:rPr>
        <w:t xml:space="preserve"> ust. 1 ustawy Pzp, zamawiający przed wyborem najkorzystniejszej oferty wezwie wykonawcę, którego oferta została najwyżej oceniona, do złożenia w wyznaczonym terminie, nie krótszym niż </w:t>
      </w:r>
      <w:r w:rsidR="002E28CE" w:rsidRPr="003C2510">
        <w:rPr>
          <w:rFonts w:ascii="Arial" w:eastAsia="Times New Roman" w:hAnsi="Arial" w:cs="Arial"/>
          <w:lang w:eastAsia="ar-SA"/>
        </w:rPr>
        <w:t>10</w:t>
      </w:r>
      <w:r w:rsidRPr="003C2510">
        <w:rPr>
          <w:rFonts w:ascii="Arial" w:eastAsia="Times New Roman" w:hAnsi="Arial" w:cs="Arial"/>
          <w:lang w:eastAsia="ar-SA"/>
        </w:rPr>
        <w:t xml:space="preserve"> dni, aktualnych na dzień złożenia, następujących </w:t>
      </w:r>
      <w:r w:rsidRPr="003C2510">
        <w:rPr>
          <w:rFonts w:ascii="Arial" w:eastAsia="Times New Roman" w:hAnsi="Arial" w:cs="Arial"/>
          <w:b/>
          <w:lang w:eastAsia="ar-SA"/>
        </w:rPr>
        <w:t>podmiotowych środków dowodowych:</w:t>
      </w:r>
    </w:p>
    <w:p w:rsidR="00BB0165" w:rsidRPr="003C2510" w:rsidRDefault="00EA5AE9" w:rsidP="00400926">
      <w:pPr>
        <w:pStyle w:val="Akapitzlist"/>
        <w:numPr>
          <w:ilvl w:val="0"/>
          <w:numId w:val="31"/>
        </w:numPr>
        <w:spacing w:after="120" w:line="360" w:lineRule="auto"/>
        <w:jc w:val="both"/>
        <w:rPr>
          <w:rFonts w:ascii="Arial" w:hAnsi="Arial" w:cs="Arial"/>
          <w:sz w:val="22"/>
          <w:szCs w:val="22"/>
          <w:lang w:eastAsia="ar-SA"/>
        </w:rPr>
      </w:pPr>
      <w:r w:rsidRPr="003C2510">
        <w:rPr>
          <w:rFonts w:ascii="Arial" w:hAnsi="Arial" w:cs="Arial"/>
          <w:b/>
          <w:sz w:val="22"/>
          <w:szCs w:val="22"/>
          <w:lang w:eastAsia="ar-SA"/>
        </w:rPr>
        <w:lastRenderedPageBreak/>
        <w:t xml:space="preserve">Oświadczenie  wykonawcy </w:t>
      </w:r>
      <w:r w:rsidRPr="003C2510">
        <w:rPr>
          <w:rFonts w:ascii="Arial" w:hAnsi="Arial" w:cs="Arial"/>
          <w:sz w:val="22"/>
          <w:szCs w:val="22"/>
          <w:lang w:eastAsia="ar-SA"/>
        </w:rPr>
        <w:t xml:space="preserve">w   zakresie   art.   108   ust.   1   pkt   5 Pzp,   </w:t>
      </w:r>
      <w:r w:rsidRPr="003C2510">
        <w:rPr>
          <w:rFonts w:ascii="Arial" w:hAnsi="Arial" w:cs="Arial"/>
          <w:sz w:val="22"/>
          <w:szCs w:val="22"/>
          <w:lang w:eastAsia="ar-SA"/>
        </w:rPr>
        <w:br/>
        <w:t xml:space="preserve">o   braku przynależności  do  tej  samej grupy  kapitałowej,  w  rozumieniu  ustawy z   dnia 16.02.2007  r. o ochronie konkurencji i konsumentów (Dz. </w:t>
      </w:r>
      <w:r w:rsidRPr="003C2510">
        <w:rPr>
          <w:rFonts w:ascii="Arial" w:hAnsi="Arial" w:cs="Arial"/>
          <w:sz w:val="22"/>
          <w:szCs w:val="22"/>
          <w:lang w:eastAsia="ar-SA"/>
        </w:rPr>
        <w:br/>
        <w:t xml:space="preserve">U. z 2019 r. poz. 369), z innym  wykonawcą,  który  złożył  odrębną  ofertę,  ofertę  częściową lub  wniosek  o dopuszczenie do udziału w postępowaniu, albo oświadczenia o przynależności do tej samej  grupy  kapitałowej  wraz  </w:t>
      </w:r>
      <w:r w:rsidRPr="003C2510">
        <w:rPr>
          <w:rFonts w:ascii="Arial" w:hAnsi="Arial" w:cs="Arial"/>
          <w:sz w:val="22"/>
          <w:szCs w:val="22"/>
          <w:lang w:eastAsia="ar-SA"/>
        </w:rPr>
        <w:br/>
        <w:t xml:space="preserve">z  dokumentami  lub  informacjami  potwierdzającymi przygotowanie oferty, oferty częściowej lub wniosku o dopuszczenie do udziału w postępowaniu  niezależnie  od  innego  wykonawcy  należącego  do  tej  samej  grupy kapitałowej - załącznik nr </w:t>
      </w:r>
      <w:r w:rsidRPr="004F3D1F">
        <w:rPr>
          <w:rFonts w:ascii="Arial" w:hAnsi="Arial" w:cs="Arial"/>
          <w:b/>
          <w:sz w:val="22"/>
          <w:szCs w:val="22"/>
          <w:lang w:eastAsia="ar-SA"/>
        </w:rPr>
        <w:t>4 do SWZ</w:t>
      </w:r>
      <w:r w:rsidRPr="003C2510">
        <w:rPr>
          <w:rFonts w:ascii="Arial" w:hAnsi="Arial" w:cs="Arial"/>
          <w:b/>
          <w:color w:val="FF0000"/>
          <w:sz w:val="22"/>
          <w:szCs w:val="22"/>
          <w:lang w:eastAsia="ar-SA"/>
        </w:rPr>
        <w:t>;</w:t>
      </w:r>
    </w:p>
    <w:p w:rsidR="00EA5AE9" w:rsidRPr="003C2510" w:rsidRDefault="00EA5AE9" w:rsidP="00400926">
      <w:pPr>
        <w:pStyle w:val="Akapitzlist"/>
        <w:numPr>
          <w:ilvl w:val="0"/>
          <w:numId w:val="31"/>
        </w:numPr>
        <w:spacing w:after="120" w:line="360" w:lineRule="auto"/>
        <w:jc w:val="both"/>
        <w:rPr>
          <w:rFonts w:ascii="Arial" w:hAnsi="Arial" w:cs="Arial"/>
          <w:sz w:val="22"/>
          <w:szCs w:val="22"/>
          <w:lang w:eastAsia="ar-SA"/>
        </w:rPr>
      </w:pPr>
      <w:r w:rsidRPr="003C2510">
        <w:rPr>
          <w:rFonts w:ascii="Arial" w:hAnsi="Arial" w:cs="Arial"/>
          <w:b/>
          <w:sz w:val="22"/>
          <w:szCs w:val="22"/>
          <w:lang w:eastAsia="ar-SA"/>
        </w:rPr>
        <w:t>Oświadczenie wykonawcy</w:t>
      </w:r>
      <w:r w:rsidRPr="003C2510">
        <w:rPr>
          <w:rFonts w:ascii="Arial" w:hAnsi="Arial" w:cs="Arial"/>
          <w:sz w:val="22"/>
          <w:szCs w:val="22"/>
          <w:lang w:eastAsia="ar-SA"/>
        </w:rPr>
        <w:t xml:space="preserve"> o aktualności informacji zawartych </w:t>
      </w:r>
      <w:r w:rsidR="00D83698" w:rsidRPr="003C2510">
        <w:rPr>
          <w:rFonts w:ascii="Arial" w:hAnsi="Arial" w:cs="Arial"/>
          <w:sz w:val="22"/>
          <w:szCs w:val="22"/>
          <w:lang w:eastAsia="ar-SA"/>
        </w:rPr>
        <w:br/>
      </w:r>
      <w:r w:rsidRPr="003C2510">
        <w:rPr>
          <w:rFonts w:ascii="Arial" w:hAnsi="Arial" w:cs="Arial"/>
          <w:sz w:val="22"/>
          <w:szCs w:val="22"/>
          <w:lang w:eastAsia="ar-SA"/>
        </w:rPr>
        <w:t xml:space="preserve">w oświadczeniu, o którym mowa w art. 125 ust. 1 Pzp w zakresie odnoszącym się do podstaw wykluczenia wskazanych w art. 108 ust. 1 pkt 3-6 Pzp oraz </w:t>
      </w:r>
      <w:r w:rsidR="00D83698" w:rsidRPr="003C2510">
        <w:rPr>
          <w:rFonts w:ascii="Arial" w:hAnsi="Arial" w:cs="Arial"/>
          <w:sz w:val="22"/>
          <w:szCs w:val="22"/>
          <w:lang w:eastAsia="ar-SA"/>
        </w:rPr>
        <w:br/>
      </w:r>
      <w:r w:rsidRPr="003C2510">
        <w:rPr>
          <w:rFonts w:ascii="Arial" w:hAnsi="Arial" w:cs="Arial"/>
          <w:sz w:val="22"/>
          <w:szCs w:val="22"/>
          <w:lang w:eastAsia="ar-SA"/>
        </w:rPr>
        <w:t xml:space="preserve">w zakresie podstaw wykluczenia wskazanych w art. 109 ust. 1 pkt 5 -7 </w:t>
      </w:r>
      <w:r w:rsidR="00D83698" w:rsidRPr="003C2510">
        <w:rPr>
          <w:rFonts w:ascii="Arial" w:hAnsi="Arial" w:cs="Arial"/>
          <w:sz w:val="22"/>
          <w:szCs w:val="22"/>
          <w:lang w:eastAsia="ar-SA"/>
        </w:rPr>
        <w:t>Pzp</w:t>
      </w:r>
      <w:r w:rsidRPr="003C2510">
        <w:rPr>
          <w:rFonts w:ascii="Arial" w:hAnsi="Arial" w:cs="Arial"/>
          <w:sz w:val="22"/>
          <w:szCs w:val="22"/>
          <w:lang w:eastAsia="ar-SA"/>
        </w:rPr>
        <w:t xml:space="preserve"> -</w:t>
      </w:r>
      <w:r w:rsidR="00D83698" w:rsidRPr="003C2510">
        <w:rPr>
          <w:rFonts w:ascii="Arial" w:hAnsi="Arial" w:cs="Arial"/>
          <w:sz w:val="22"/>
          <w:szCs w:val="22"/>
          <w:lang w:eastAsia="ar-SA"/>
        </w:rPr>
        <w:t xml:space="preserve"> </w:t>
      </w:r>
      <w:r w:rsidR="004F3D1F">
        <w:rPr>
          <w:rFonts w:ascii="Arial" w:hAnsi="Arial" w:cs="Arial"/>
          <w:sz w:val="22"/>
          <w:szCs w:val="22"/>
          <w:lang w:eastAsia="ar-SA"/>
        </w:rPr>
        <w:t>wzór oświadczenia stanowi z</w:t>
      </w:r>
      <w:r w:rsidRPr="003C2510">
        <w:rPr>
          <w:rFonts w:ascii="Arial" w:hAnsi="Arial" w:cs="Arial"/>
          <w:sz w:val="22"/>
          <w:szCs w:val="22"/>
          <w:lang w:eastAsia="ar-SA"/>
        </w:rPr>
        <w:t xml:space="preserve">ałącznik nr </w:t>
      </w:r>
      <w:r w:rsidR="00021B43" w:rsidRPr="004F3D1F">
        <w:rPr>
          <w:rFonts w:ascii="Arial" w:hAnsi="Arial" w:cs="Arial"/>
          <w:b/>
          <w:sz w:val="22"/>
          <w:szCs w:val="22"/>
          <w:lang w:eastAsia="ar-SA"/>
        </w:rPr>
        <w:t>5</w:t>
      </w:r>
      <w:r w:rsidRPr="004F3D1F">
        <w:rPr>
          <w:rFonts w:ascii="Arial" w:hAnsi="Arial" w:cs="Arial"/>
          <w:b/>
          <w:sz w:val="22"/>
          <w:szCs w:val="22"/>
          <w:lang w:eastAsia="ar-SA"/>
        </w:rPr>
        <w:t xml:space="preserve"> do SWZ</w:t>
      </w:r>
      <w:r w:rsidR="00D83698" w:rsidRPr="003C2510">
        <w:rPr>
          <w:rFonts w:ascii="Arial" w:hAnsi="Arial" w:cs="Arial"/>
          <w:color w:val="FF0000"/>
          <w:sz w:val="22"/>
          <w:szCs w:val="22"/>
          <w:lang w:eastAsia="ar-SA"/>
        </w:rPr>
        <w:t>;</w:t>
      </w:r>
    </w:p>
    <w:p w:rsidR="00D83698" w:rsidRPr="003C2510" w:rsidRDefault="00D83698" w:rsidP="00400926">
      <w:pPr>
        <w:pStyle w:val="Akapitzlist"/>
        <w:numPr>
          <w:ilvl w:val="0"/>
          <w:numId w:val="31"/>
        </w:numPr>
        <w:spacing w:after="120" w:line="360" w:lineRule="auto"/>
        <w:jc w:val="both"/>
        <w:rPr>
          <w:rFonts w:ascii="Arial" w:hAnsi="Arial" w:cs="Arial"/>
          <w:sz w:val="22"/>
          <w:szCs w:val="22"/>
          <w:lang w:eastAsia="ar-SA"/>
        </w:rPr>
      </w:pPr>
      <w:r w:rsidRPr="003C2510">
        <w:rPr>
          <w:rFonts w:ascii="Arial" w:hAnsi="Arial" w:cs="Arial"/>
          <w:b/>
          <w:sz w:val="22"/>
          <w:szCs w:val="22"/>
          <w:lang w:eastAsia="ar-SA"/>
        </w:rPr>
        <w:t>Informacja z Krajowego Rejestru Karnego</w:t>
      </w:r>
      <w:r w:rsidRPr="003C2510">
        <w:rPr>
          <w:rFonts w:ascii="Arial" w:hAnsi="Arial" w:cs="Arial"/>
          <w:sz w:val="22"/>
          <w:szCs w:val="22"/>
          <w:lang w:eastAsia="ar-SA"/>
        </w:rPr>
        <w:t xml:space="preserve"> w zakresie dotyczącym podstaw wykluczenia wskazanych w art. 108 ust. 1 </w:t>
      </w:r>
      <w:r w:rsidR="007569A1">
        <w:rPr>
          <w:rFonts w:ascii="Arial" w:hAnsi="Arial" w:cs="Arial"/>
          <w:sz w:val="22"/>
          <w:szCs w:val="22"/>
          <w:lang w:eastAsia="ar-SA"/>
        </w:rPr>
        <w:t>pkt 1, 2</w:t>
      </w:r>
      <w:r w:rsidR="00BE531B">
        <w:rPr>
          <w:rFonts w:ascii="Arial" w:hAnsi="Arial" w:cs="Arial"/>
          <w:sz w:val="22"/>
          <w:szCs w:val="22"/>
          <w:lang w:eastAsia="ar-SA"/>
        </w:rPr>
        <w:t>, 4</w:t>
      </w:r>
      <w:r w:rsidRPr="003C2510">
        <w:rPr>
          <w:rFonts w:ascii="Arial" w:hAnsi="Arial" w:cs="Arial"/>
          <w:sz w:val="22"/>
          <w:szCs w:val="22"/>
          <w:lang w:eastAsia="ar-SA"/>
        </w:rPr>
        <w:t xml:space="preserve"> Pzp sporządzona nie wcześniej niż 6 miesięcy przed jej złożeniem.</w:t>
      </w:r>
    </w:p>
    <w:p w:rsidR="00D83698" w:rsidRPr="003C2510" w:rsidRDefault="003D398E" w:rsidP="00400926">
      <w:pPr>
        <w:numPr>
          <w:ilvl w:val="0"/>
          <w:numId w:val="16"/>
        </w:numPr>
        <w:spacing w:after="120" w:line="360" w:lineRule="auto"/>
        <w:ind w:left="426" w:hanging="426"/>
        <w:jc w:val="both"/>
        <w:rPr>
          <w:rFonts w:ascii="Arial" w:hAnsi="Arial" w:cs="Arial"/>
        </w:rPr>
      </w:pPr>
      <w:r w:rsidRPr="003C2510">
        <w:rPr>
          <w:rFonts w:ascii="Arial" w:hAnsi="Arial" w:cs="Arial"/>
        </w:rPr>
        <w:t>Jeżeli Wykonawca ma siedzibę lub miejsce zamieszkania poza terytorium Rzeczypospolitej Polskiej</w:t>
      </w:r>
      <w:r w:rsidR="00D83698" w:rsidRPr="003C2510">
        <w:rPr>
          <w:rFonts w:ascii="Arial" w:hAnsi="Arial" w:cs="Arial"/>
        </w:rPr>
        <w:t>:</w:t>
      </w:r>
    </w:p>
    <w:p w:rsidR="003D398E" w:rsidRPr="003C2510" w:rsidRDefault="00D83698" w:rsidP="00400926">
      <w:pPr>
        <w:pStyle w:val="Akapitzlist"/>
        <w:numPr>
          <w:ilvl w:val="0"/>
          <w:numId w:val="37"/>
        </w:numPr>
        <w:spacing w:after="120" w:line="360" w:lineRule="auto"/>
        <w:jc w:val="both"/>
        <w:rPr>
          <w:rFonts w:ascii="Arial" w:hAnsi="Arial" w:cs="Arial"/>
          <w:sz w:val="22"/>
          <w:szCs w:val="22"/>
        </w:rPr>
      </w:pPr>
      <w:r w:rsidRPr="003C2510">
        <w:rPr>
          <w:rFonts w:ascii="Arial" w:hAnsi="Arial" w:cs="Arial"/>
          <w:sz w:val="22"/>
          <w:szCs w:val="22"/>
        </w:rPr>
        <w:t xml:space="preserve">zamiast dokumentów, o których mowa w ust. 1 pkt 3 składa dokument lub dokumenty wystawione w kraju, w którym wykonawca ma siedzibę lub miejsce zamieszkania, potwierdzające, że nie otwarto jego likwidacji, nie ogłoszono upadłości, jego aktywami nie zarządza likwidator lub sąd, nie zawarł układu </w:t>
      </w:r>
      <w:r w:rsidR="00004D55" w:rsidRPr="003C2510">
        <w:rPr>
          <w:rFonts w:ascii="Arial" w:hAnsi="Arial" w:cs="Arial"/>
          <w:sz w:val="22"/>
          <w:szCs w:val="22"/>
        </w:rPr>
        <w:br/>
      </w:r>
      <w:r w:rsidRPr="003C2510">
        <w:rPr>
          <w:rFonts w:ascii="Arial" w:hAnsi="Arial" w:cs="Arial"/>
          <w:sz w:val="22"/>
          <w:szCs w:val="22"/>
        </w:rPr>
        <w:t>z wierzycielami, jego działalność gospodarcza nie jest zawieszona ani nie znajduje się on w innej tego rodzaju sytuacji wynikającej z podobnej procedury przewidzianej w przepisach miejsca wszczęcia tej procedury -wystawione nie wcześniej niż 3 miesiące przed jego złożeniem.</w:t>
      </w:r>
    </w:p>
    <w:p w:rsidR="00004D55" w:rsidRPr="003C2510" w:rsidRDefault="00004D55" w:rsidP="00400926">
      <w:pPr>
        <w:pStyle w:val="Akapitzlist"/>
        <w:numPr>
          <w:ilvl w:val="0"/>
          <w:numId w:val="37"/>
        </w:numPr>
        <w:spacing w:after="120" w:line="360" w:lineRule="auto"/>
        <w:jc w:val="both"/>
        <w:rPr>
          <w:rFonts w:ascii="Arial" w:hAnsi="Arial" w:cs="Arial"/>
          <w:sz w:val="22"/>
          <w:szCs w:val="22"/>
        </w:rPr>
      </w:pPr>
      <w:r w:rsidRPr="003C2510">
        <w:rPr>
          <w:rFonts w:ascii="Arial" w:hAnsi="Arial" w:cs="Arial"/>
          <w:sz w:val="22"/>
          <w:szCs w:val="22"/>
        </w:rPr>
        <w:t xml:space="preserve">zamiast dokumentów, o których mowa w ust. 2 pkt 3, składa informację </w:t>
      </w:r>
      <w:r w:rsidRPr="003C2510">
        <w:rPr>
          <w:rFonts w:ascii="Arial" w:hAnsi="Arial" w:cs="Arial"/>
          <w:sz w:val="22"/>
          <w:szCs w:val="22"/>
        </w:rPr>
        <w:br/>
        <w:t xml:space="preserve">z odpowiedniego rejestru, takiego jak rejestr sądowy, albo, w przypadku braku takiego rejestru, inny równoważny dokument wydany przez właściwy organ sądowy lub administracyjny kraju, w którym wykonawca ma siedzibę lub miejsce zamieszkania-wystawione nie wcześniej niż 6 miesięcy przed jego złożeniem oraz składa informację z odpowiedniego rejestru zawierającego informacje o jego beneficjentach rzeczywistych albo, w przypadku braku </w:t>
      </w:r>
      <w:r w:rsidRPr="003C2510">
        <w:rPr>
          <w:rFonts w:ascii="Arial" w:hAnsi="Arial" w:cs="Arial"/>
          <w:sz w:val="22"/>
          <w:szCs w:val="22"/>
        </w:rPr>
        <w:lastRenderedPageBreak/>
        <w:t>takiego rejestru, inny równoważny dokument wydany przez właściwy organ sądowy lub administracyjny kraju, w którym</w:t>
      </w:r>
    </w:p>
    <w:p w:rsidR="003D398E" w:rsidRPr="003C2510" w:rsidRDefault="00004D55" w:rsidP="00400926">
      <w:pPr>
        <w:numPr>
          <w:ilvl w:val="0"/>
          <w:numId w:val="16"/>
        </w:numPr>
        <w:spacing w:after="120" w:line="360" w:lineRule="auto"/>
        <w:ind w:left="426" w:hanging="426"/>
        <w:jc w:val="both"/>
        <w:rPr>
          <w:rFonts w:ascii="Arial" w:hAnsi="Arial" w:cs="Arial"/>
        </w:rPr>
      </w:pPr>
      <w:r w:rsidRPr="003C2510">
        <w:rPr>
          <w:rFonts w:ascii="Arial" w:hAnsi="Arial" w:cs="Arial"/>
        </w:rPr>
        <w:t>Jeżeli w kraju, w którym wykonawca ma siedzibę lub miejsce zamieszkania, nie wydaje się dokumentów, o których mowa w ust. 3,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oświadczeń są analogiczne jak w ust. 3.</w:t>
      </w:r>
    </w:p>
    <w:p w:rsidR="003D398E" w:rsidRPr="003C2510" w:rsidRDefault="003D398E" w:rsidP="00400926">
      <w:pPr>
        <w:numPr>
          <w:ilvl w:val="0"/>
          <w:numId w:val="16"/>
        </w:numPr>
        <w:spacing w:after="120" w:line="360" w:lineRule="auto"/>
        <w:ind w:left="426" w:hanging="426"/>
        <w:jc w:val="both"/>
        <w:rPr>
          <w:rFonts w:ascii="Arial" w:hAnsi="Arial" w:cs="Arial"/>
        </w:rPr>
      </w:pPr>
      <w:r w:rsidRPr="003C2510">
        <w:rPr>
          <w:rFonts w:ascii="Arial" w:hAnsi="Arial" w:cs="Arial"/>
        </w:rPr>
        <w:t>Zamawiający nie wzywa do złożenia podmiotowych środków dowodowych, jeżeli:</w:t>
      </w:r>
    </w:p>
    <w:p w:rsidR="004F2D06" w:rsidRPr="003C2510" w:rsidRDefault="003D398E" w:rsidP="00400926">
      <w:pPr>
        <w:pStyle w:val="Akapitzlist"/>
        <w:numPr>
          <w:ilvl w:val="0"/>
          <w:numId w:val="32"/>
        </w:numPr>
        <w:spacing w:after="120" w:line="360" w:lineRule="auto"/>
        <w:jc w:val="both"/>
        <w:rPr>
          <w:rFonts w:ascii="Arial" w:hAnsi="Arial" w:cs="Arial"/>
          <w:sz w:val="22"/>
          <w:szCs w:val="22"/>
        </w:rPr>
      </w:pPr>
      <w:r w:rsidRPr="003C2510">
        <w:rPr>
          <w:rFonts w:ascii="Arial" w:hAnsi="Arial" w:cs="Arial"/>
          <w:sz w:val="22"/>
          <w:szCs w:val="22"/>
        </w:rPr>
        <w:t xml:space="preserve">może je uzyskać za pomocą bezpłatnych i ogólnodostępnych baz danych, </w:t>
      </w:r>
      <w:r w:rsidRPr="003C2510">
        <w:rPr>
          <w:rFonts w:ascii="Arial" w:hAnsi="Arial" w:cs="Arial"/>
          <w:sz w:val="22"/>
          <w:szCs w:val="22"/>
        </w:rPr>
        <w:br/>
        <w:t xml:space="preserve">w szczególności rejestrów publicznych w rozumieniu ustawy z dnia 17 lutego 2005 r. o informatyzacji działalności podmiotów realizujących zadania publiczne, o ile wykonawca wskazał w oświadczeniu, o którym mowa </w:t>
      </w:r>
      <w:r w:rsidRPr="003C2510">
        <w:rPr>
          <w:rFonts w:ascii="Arial" w:hAnsi="Arial" w:cs="Arial"/>
          <w:sz w:val="22"/>
          <w:szCs w:val="22"/>
        </w:rPr>
        <w:br/>
        <w:t>art. 125 ust. 1 p.z.p dane umożliwiające dostęp do tych środków;</w:t>
      </w:r>
    </w:p>
    <w:p w:rsidR="003D398E" w:rsidRPr="003C2510" w:rsidRDefault="003D398E" w:rsidP="00400926">
      <w:pPr>
        <w:pStyle w:val="Akapitzlist"/>
        <w:numPr>
          <w:ilvl w:val="0"/>
          <w:numId w:val="32"/>
        </w:numPr>
        <w:spacing w:after="120" w:line="360" w:lineRule="auto"/>
        <w:jc w:val="both"/>
        <w:rPr>
          <w:rFonts w:ascii="Arial" w:hAnsi="Arial" w:cs="Arial"/>
          <w:sz w:val="22"/>
          <w:szCs w:val="22"/>
        </w:rPr>
      </w:pPr>
      <w:r w:rsidRPr="003C2510">
        <w:rPr>
          <w:rFonts w:ascii="Arial" w:hAnsi="Arial" w:cs="Arial"/>
          <w:sz w:val="22"/>
          <w:szCs w:val="22"/>
        </w:rPr>
        <w:t>podmiotowym środkiem dowodowym jest oświadczenie, którego treść odpowiada zakresowi oświadczenia, o którym mowa w art. 125 ust. 1.</w:t>
      </w:r>
    </w:p>
    <w:p w:rsidR="00CB1B2C" w:rsidRPr="003C2510" w:rsidRDefault="003D398E" w:rsidP="00400926">
      <w:pPr>
        <w:numPr>
          <w:ilvl w:val="0"/>
          <w:numId w:val="16"/>
        </w:numPr>
        <w:spacing w:after="120" w:line="360" w:lineRule="auto"/>
        <w:ind w:left="426" w:hanging="426"/>
        <w:jc w:val="both"/>
        <w:rPr>
          <w:rFonts w:ascii="Arial" w:hAnsi="Arial" w:cs="Arial"/>
        </w:rPr>
      </w:pPr>
      <w:r w:rsidRPr="003C2510">
        <w:rPr>
          <w:rFonts w:ascii="Arial" w:hAnsi="Arial" w:cs="Arial"/>
        </w:rPr>
        <w:t>Wykonawca nie jest zobowiązany do złożenia podmiotowych środków dowodowych, które zamawiający posiada, jeżeli wykonawca wskaże te środki oraz potwierdzi ich prawidłowość i aktualność.</w:t>
      </w:r>
    </w:p>
    <w:p w:rsidR="00CB1B2C" w:rsidRPr="003C2510" w:rsidRDefault="003D398E" w:rsidP="00400926">
      <w:pPr>
        <w:numPr>
          <w:ilvl w:val="0"/>
          <w:numId w:val="16"/>
        </w:numPr>
        <w:spacing w:after="120" w:line="360" w:lineRule="auto"/>
        <w:ind w:left="426" w:hanging="426"/>
        <w:jc w:val="both"/>
        <w:rPr>
          <w:rFonts w:ascii="Arial" w:hAnsi="Arial" w:cs="Arial"/>
        </w:rPr>
      </w:pPr>
      <w:r w:rsidRPr="003C2510">
        <w:rPr>
          <w:rFonts w:ascii="Arial" w:hAnsi="Arial" w:cs="Arial"/>
        </w:rPr>
        <w:t xml:space="preserve">W zakresie nieuregulowanym ustawą </w:t>
      </w:r>
      <w:r w:rsidR="00004D55" w:rsidRPr="003C2510">
        <w:rPr>
          <w:rFonts w:ascii="Arial" w:hAnsi="Arial" w:cs="Arial"/>
        </w:rPr>
        <w:t>Pzp.</w:t>
      </w:r>
      <w:r w:rsidRPr="003C2510">
        <w:rPr>
          <w:rFonts w:ascii="Arial" w:hAnsi="Arial" w:cs="Arial"/>
        </w:rPr>
        <w:t xml:space="preserve"> lub niniejszą SWZ do oświadczeń </w:t>
      </w:r>
      <w:r w:rsidRPr="003C2510">
        <w:rPr>
          <w:rFonts w:ascii="Arial" w:hAnsi="Arial" w:cs="Arial"/>
        </w:rPr>
        <w:br/>
        <w:t xml:space="preserve">i dokumentów składanych przez Wykonawcę w postępowaniu zastosowanie mają w szczególności przepisy rozporządzenia Ministra Rozwoju Pracy i Technologii </w:t>
      </w:r>
      <w:r w:rsidRPr="003C2510">
        <w:rPr>
          <w:rFonts w:ascii="Arial" w:hAnsi="Arial" w:cs="Arial"/>
        </w:rPr>
        <w:br/>
        <w:t xml:space="preserve">z dnia 23 grudnia 2020 r. w sprawie podmiotowych środków dowodowych oraz innych dokumentów lub oświadczeń, jakich może żądać zamawiający od wykonawcy oraz rozporządzenia Prezesa Rady Ministrów z dnia </w:t>
      </w:r>
      <w:r w:rsidRPr="003C2510">
        <w:rPr>
          <w:rFonts w:ascii="Arial" w:hAnsi="Arial" w:cs="Arial"/>
          <w:caps/>
        </w:rPr>
        <w:t xml:space="preserve"> </w:t>
      </w:r>
      <w:r w:rsidRPr="003C2510">
        <w:rPr>
          <w:rFonts w:ascii="Arial" w:hAnsi="Arial" w:cs="Arial"/>
        </w:rPr>
        <w:t>grudnia 2020 r. w sprawie sposobu sporządzania i przekazywania informacji oraz wymagań technicznych dla dokumentów elektronicznych oraz środków komunikacji elektronicznej w postępowaniu o udzielenie zamówienia publicznego lub konkursie.</w:t>
      </w:r>
    </w:p>
    <w:p w:rsidR="00B816FD" w:rsidRPr="003C2510" w:rsidRDefault="00BB0165" w:rsidP="00400926">
      <w:pPr>
        <w:numPr>
          <w:ilvl w:val="0"/>
          <w:numId w:val="16"/>
        </w:numPr>
        <w:spacing w:after="120" w:line="360" w:lineRule="auto"/>
        <w:ind w:left="426" w:hanging="426"/>
        <w:jc w:val="both"/>
        <w:rPr>
          <w:rFonts w:ascii="Arial" w:hAnsi="Arial" w:cs="Arial"/>
        </w:rPr>
      </w:pPr>
      <w:r w:rsidRPr="003C2510">
        <w:rPr>
          <w:rFonts w:ascii="Arial" w:hAnsi="Arial" w:cs="Arial"/>
          <w:lang w:eastAsia="ar-SA"/>
        </w:rPr>
        <w:lastRenderedPageBreak/>
        <w:t>Wykonawca składa podmiotowe środki dowodowe aktualne na dzień ich złożenia.</w:t>
      </w:r>
    </w:p>
    <w:p w:rsidR="00833761" w:rsidRPr="003C2510" w:rsidRDefault="00833761" w:rsidP="00B816FD">
      <w:pPr>
        <w:pStyle w:val="Akapitzlist"/>
        <w:numPr>
          <w:ilvl w:val="0"/>
          <w:numId w:val="1"/>
        </w:numPr>
        <w:pBdr>
          <w:bottom w:val="double" w:sz="4" w:space="1" w:color="auto"/>
        </w:pBdr>
        <w:shd w:val="clear" w:color="auto" w:fill="DAEEF3"/>
        <w:tabs>
          <w:tab w:val="left" w:pos="3855"/>
        </w:tabs>
        <w:spacing w:after="120" w:line="360" w:lineRule="auto"/>
        <w:ind w:left="284" w:hanging="295"/>
        <w:jc w:val="both"/>
        <w:rPr>
          <w:rFonts w:ascii="Arial" w:hAnsi="Arial" w:cs="Arial"/>
          <w:sz w:val="22"/>
          <w:szCs w:val="22"/>
        </w:rPr>
      </w:pPr>
      <w:r w:rsidRPr="003C2510">
        <w:rPr>
          <w:rFonts w:ascii="Arial" w:hAnsi="Arial" w:cs="Arial"/>
          <w:b/>
          <w:sz w:val="22"/>
          <w:szCs w:val="22"/>
        </w:rPr>
        <w:t>POLEGANIE NA ZASOBACH INNYCH PODMIOTÓW</w:t>
      </w:r>
    </w:p>
    <w:p w:rsidR="00833761" w:rsidRPr="004F3D1F" w:rsidRDefault="00004D55" w:rsidP="004F3D1F">
      <w:pPr>
        <w:pStyle w:val="Teksttreci40"/>
        <w:numPr>
          <w:ilvl w:val="3"/>
          <w:numId w:val="5"/>
        </w:numPr>
        <w:shd w:val="clear" w:color="auto" w:fill="auto"/>
        <w:tabs>
          <w:tab w:val="clear" w:pos="1009"/>
        </w:tabs>
        <w:spacing w:before="0" w:after="120" w:line="360" w:lineRule="auto"/>
        <w:ind w:left="426" w:right="20" w:hanging="426"/>
        <w:rPr>
          <w:rFonts w:ascii="Arial" w:hAnsi="Arial" w:cs="Arial"/>
          <w:sz w:val="22"/>
          <w:szCs w:val="22"/>
        </w:rPr>
      </w:pPr>
      <w:r w:rsidRPr="003C2510">
        <w:rPr>
          <w:rFonts w:ascii="Arial" w:hAnsi="Arial" w:cs="Arial"/>
          <w:sz w:val="22"/>
          <w:szCs w:val="22"/>
        </w:rPr>
        <w:t xml:space="preserve">Wykonawca może w celu potwierdzenia spełniania warunków udziału </w:t>
      </w:r>
      <w:r w:rsidR="004F3D1F">
        <w:rPr>
          <w:rFonts w:ascii="Arial" w:hAnsi="Arial" w:cs="Arial"/>
          <w:sz w:val="22"/>
          <w:szCs w:val="22"/>
        </w:rPr>
        <w:br/>
      </w:r>
      <w:r w:rsidRPr="004F3D1F">
        <w:rPr>
          <w:rFonts w:ascii="Arial" w:hAnsi="Arial" w:cs="Arial"/>
          <w:sz w:val="22"/>
          <w:szCs w:val="22"/>
        </w:rPr>
        <w:t>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00833761" w:rsidRPr="004F3D1F">
        <w:rPr>
          <w:rFonts w:ascii="Arial" w:hAnsi="Arial" w:cs="Arial"/>
          <w:sz w:val="22"/>
          <w:szCs w:val="22"/>
        </w:rPr>
        <w:t>.</w:t>
      </w:r>
    </w:p>
    <w:p w:rsidR="00833761" w:rsidRPr="003C2510" w:rsidRDefault="00004D55" w:rsidP="00B816FD">
      <w:pPr>
        <w:pStyle w:val="Teksttreci40"/>
        <w:numPr>
          <w:ilvl w:val="3"/>
          <w:numId w:val="5"/>
        </w:numPr>
        <w:shd w:val="clear" w:color="auto" w:fill="auto"/>
        <w:tabs>
          <w:tab w:val="clear" w:pos="1009"/>
        </w:tabs>
        <w:spacing w:before="0" w:after="120" w:line="360" w:lineRule="auto"/>
        <w:ind w:left="426" w:right="20" w:hanging="426"/>
        <w:rPr>
          <w:rFonts w:ascii="Arial" w:hAnsi="Arial" w:cs="Arial"/>
          <w:sz w:val="22"/>
          <w:szCs w:val="22"/>
        </w:rPr>
      </w:pPr>
      <w:r w:rsidRPr="003C2510">
        <w:rPr>
          <w:rFonts w:ascii="Arial" w:hAnsi="Arial" w:cs="Arial"/>
          <w:sz w:val="22"/>
          <w:szCs w:val="22"/>
        </w:rPr>
        <w:t>Wymagania dotyczące polegania na zdolnościach lub sytuacjach innych podmiotów, o których mowa w ust.1:</w:t>
      </w:r>
    </w:p>
    <w:p w:rsidR="00004D55" w:rsidRPr="003C2510" w:rsidRDefault="00004D55" w:rsidP="00400926">
      <w:pPr>
        <w:pStyle w:val="Teksttreci40"/>
        <w:numPr>
          <w:ilvl w:val="0"/>
          <w:numId w:val="38"/>
        </w:numPr>
        <w:shd w:val="clear" w:color="auto" w:fill="auto"/>
        <w:spacing w:before="0" w:after="120" w:line="360" w:lineRule="auto"/>
        <w:ind w:right="20"/>
        <w:rPr>
          <w:rFonts w:ascii="Arial" w:hAnsi="Arial" w:cs="Arial"/>
          <w:sz w:val="22"/>
          <w:szCs w:val="22"/>
        </w:rPr>
      </w:pPr>
      <w:r w:rsidRPr="003C2510">
        <w:rPr>
          <w:rFonts w:ascii="Arial" w:hAnsi="Arial" w:cs="Arial"/>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004F3D1F">
        <w:rPr>
          <w:rFonts w:ascii="Arial" w:hAnsi="Arial" w:cs="Arial"/>
          <w:sz w:val="22"/>
          <w:szCs w:val="22"/>
        </w:rPr>
        <w:t xml:space="preserve"> </w:t>
      </w:r>
      <w:r w:rsidRPr="003C2510">
        <w:rPr>
          <w:rFonts w:ascii="Arial" w:hAnsi="Arial" w:cs="Arial"/>
          <w:sz w:val="22"/>
          <w:szCs w:val="22"/>
        </w:rPr>
        <w:t>lub inny podmiotowy środek dowodowy potwierdzający tą okoliczność;</w:t>
      </w:r>
    </w:p>
    <w:p w:rsidR="00004D55" w:rsidRPr="003C2510" w:rsidRDefault="00004D55" w:rsidP="00400926">
      <w:pPr>
        <w:pStyle w:val="Teksttreci40"/>
        <w:numPr>
          <w:ilvl w:val="0"/>
          <w:numId w:val="38"/>
        </w:numPr>
        <w:shd w:val="clear" w:color="auto" w:fill="auto"/>
        <w:spacing w:before="0" w:after="120" w:line="360" w:lineRule="auto"/>
        <w:ind w:right="20"/>
        <w:rPr>
          <w:rFonts w:ascii="Arial" w:hAnsi="Arial" w:cs="Arial"/>
          <w:sz w:val="22"/>
          <w:szCs w:val="22"/>
        </w:rPr>
      </w:pPr>
      <w:r w:rsidRPr="003C2510">
        <w:rPr>
          <w:rFonts w:ascii="Arial" w:hAnsi="Arial" w:cs="Arial"/>
          <w:sz w:val="22"/>
          <w:szCs w:val="22"/>
        </w:rPr>
        <w:t>Zamawiający ocenia, czy udostępniane wykonawcy przez podmioty udostępniające zasoby zdolności techniczne lub zawodowe lub ich sytuacja finansowa lub ekonomiczna, pozwalają</w:t>
      </w:r>
      <w:r w:rsidR="004F3D1F">
        <w:rPr>
          <w:rFonts w:ascii="Arial" w:hAnsi="Arial" w:cs="Arial"/>
          <w:sz w:val="22"/>
          <w:szCs w:val="22"/>
        </w:rPr>
        <w:t xml:space="preserve"> </w:t>
      </w:r>
      <w:r w:rsidRPr="003C2510">
        <w:rPr>
          <w:rFonts w:ascii="Arial" w:hAnsi="Arial" w:cs="Arial"/>
          <w:sz w:val="22"/>
          <w:szCs w:val="22"/>
        </w:rPr>
        <w:t>na wykazanie przez wykonawcę</w:t>
      </w:r>
      <w:r w:rsidR="004F3D1F">
        <w:rPr>
          <w:rFonts w:ascii="Arial" w:hAnsi="Arial" w:cs="Arial"/>
          <w:sz w:val="22"/>
          <w:szCs w:val="22"/>
        </w:rPr>
        <w:t xml:space="preserve"> </w:t>
      </w:r>
      <w:r w:rsidRPr="003C2510">
        <w:rPr>
          <w:rFonts w:ascii="Arial" w:hAnsi="Arial" w:cs="Arial"/>
          <w:sz w:val="22"/>
          <w:szCs w:val="22"/>
        </w:rPr>
        <w:t>spełniania warunków udziału w postępowaniu, a także bada, czy nie zachodzą</w:t>
      </w:r>
      <w:r w:rsidR="004F3D1F">
        <w:rPr>
          <w:rFonts w:ascii="Arial" w:hAnsi="Arial" w:cs="Arial"/>
          <w:sz w:val="22"/>
          <w:szCs w:val="22"/>
        </w:rPr>
        <w:t xml:space="preserve"> </w:t>
      </w:r>
      <w:r w:rsidRPr="003C2510">
        <w:rPr>
          <w:rFonts w:ascii="Arial" w:hAnsi="Arial" w:cs="Arial"/>
          <w:sz w:val="22"/>
          <w:szCs w:val="22"/>
        </w:rPr>
        <w:t>wobec tego podmiotu podstawy wykluczenia, które zostały przewidziane względem wykonawcy.</w:t>
      </w:r>
    </w:p>
    <w:p w:rsidR="00F70948" w:rsidRDefault="00004D55" w:rsidP="00400926">
      <w:pPr>
        <w:pStyle w:val="Teksttreci40"/>
        <w:numPr>
          <w:ilvl w:val="0"/>
          <w:numId w:val="38"/>
        </w:numPr>
        <w:shd w:val="clear" w:color="auto" w:fill="auto"/>
        <w:spacing w:before="0" w:after="120" w:line="360" w:lineRule="auto"/>
        <w:ind w:right="20"/>
        <w:rPr>
          <w:rFonts w:ascii="Arial" w:hAnsi="Arial" w:cs="Arial"/>
          <w:sz w:val="22"/>
          <w:szCs w:val="22"/>
        </w:rPr>
      </w:pPr>
      <w:r w:rsidRPr="003C2510">
        <w:rPr>
          <w:rFonts w:ascii="Arial" w:hAnsi="Arial" w:cs="Arial"/>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w:t>
      </w:r>
      <w:r w:rsidR="00F70948">
        <w:rPr>
          <w:rFonts w:ascii="Arial" w:hAnsi="Arial" w:cs="Arial"/>
          <w:sz w:val="22"/>
          <w:szCs w:val="22"/>
        </w:rPr>
        <w:t xml:space="preserve"> </w:t>
      </w:r>
      <w:r w:rsidRPr="003C2510">
        <w:rPr>
          <w:rFonts w:ascii="Arial" w:hAnsi="Arial" w:cs="Arial"/>
          <w:sz w:val="22"/>
          <w:szCs w:val="22"/>
        </w:rPr>
        <w:t>winy.</w:t>
      </w:r>
    </w:p>
    <w:p w:rsidR="00004D55" w:rsidRPr="00F70948" w:rsidRDefault="00004D55" w:rsidP="00400926">
      <w:pPr>
        <w:pStyle w:val="Teksttreci40"/>
        <w:numPr>
          <w:ilvl w:val="0"/>
          <w:numId w:val="38"/>
        </w:numPr>
        <w:shd w:val="clear" w:color="auto" w:fill="auto"/>
        <w:spacing w:before="0" w:after="120" w:line="360" w:lineRule="auto"/>
        <w:ind w:right="20"/>
        <w:rPr>
          <w:rFonts w:ascii="Arial" w:hAnsi="Arial" w:cs="Arial"/>
          <w:sz w:val="22"/>
          <w:szCs w:val="22"/>
        </w:rPr>
      </w:pPr>
      <w:r w:rsidRPr="00F70948">
        <w:rPr>
          <w:rFonts w:ascii="Arial" w:hAnsi="Arial" w:cs="Arial"/>
          <w:sz w:val="22"/>
          <w:szCs w:val="22"/>
        </w:rPr>
        <w:t>Jeżeli  zdolności  techniczne  lub  zawodowe,  sytuacja  ekonomiczna  lub  finansowa podmiotu  udostępniającego  zasoby  nie  potwierdzają  spełniania  przez  wykonawcę warunków  udziału  w  postępowaniu  lub  zachodzą</w:t>
      </w:r>
      <w:r w:rsidR="003369F6" w:rsidRPr="00F70948">
        <w:rPr>
          <w:rFonts w:ascii="Arial" w:hAnsi="Arial" w:cs="Arial"/>
          <w:sz w:val="22"/>
          <w:szCs w:val="22"/>
        </w:rPr>
        <w:t xml:space="preserve"> </w:t>
      </w:r>
      <w:r w:rsidRPr="00F70948">
        <w:rPr>
          <w:rFonts w:ascii="Arial" w:hAnsi="Arial" w:cs="Arial"/>
          <w:sz w:val="22"/>
          <w:szCs w:val="22"/>
        </w:rPr>
        <w:t xml:space="preserve">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t>
      </w:r>
      <w:r w:rsidRPr="00F70948">
        <w:rPr>
          <w:rFonts w:ascii="Arial" w:hAnsi="Arial" w:cs="Arial"/>
          <w:sz w:val="22"/>
          <w:szCs w:val="22"/>
        </w:rPr>
        <w:lastRenderedPageBreak/>
        <w:t>wniosków o dopuszczenie do udziału w postępowaniu albo ofert, powoływać się na zdolności lub sytuację podmiotów udostępniających zasoby, jeżeli na etapie składania wniosków o dopuszczenie do udziału w postępowaniu albo ofert</w:t>
      </w:r>
      <w:r w:rsidR="003369F6" w:rsidRPr="00F70948">
        <w:rPr>
          <w:rFonts w:ascii="Arial" w:hAnsi="Arial" w:cs="Arial"/>
          <w:sz w:val="22"/>
          <w:szCs w:val="22"/>
        </w:rPr>
        <w:t xml:space="preserve"> </w:t>
      </w:r>
      <w:r w:rsidRPr="00F70948">
        <w:rPr>
          <w:rFonts w:ascii="Arial" w:hAnsi="Arial" w:cs="Arial"/>
          <w:sz w:val="22"/>
          <w:szCs w:val="22"/>
        </w:rPr>
        <w:t>nie  polegał  on  w  danym  zakresie  na  zdolnościach  lub  sytuacji  podmiotów udostępniających zasoby.</w:t>
      </w:r>
    </w:p>
    <w:p w:rsidR="00833761" w:rsidRPr="003C2510" w:rsidRDefault="00004D55" w:rsidP="00B816FD">
      <w:pPr>
        <w:pStyle w:val="Teksttreci40"/>
        <w:numPr>
          <w:ilvl w:val="3"/>
          <w:numId w:val="5"/>
        </w:numPr>
        <w:shd w:val="clear" w:color="auto" w:fill="auto"/>
        <w:tabs>
          <w:tab w:val="clear" w:pos="1009"/>
        </w:tabs>
        <w:spacing w:before="0" w:after="120" w:line="360" w:lineRule="auto"/>
        <w:ind w:left="426" w:right="20" w:hanging="426"/>
        <w:rPr>
          <w:rFonts w:ascii="Arial" w:hAnsi="Arial" w:cs="Arial"/>
          <w:sz w:val="22"/>
          <w:szCs w:val="22"/>
        </w:rPr>
      </w:pPr>
      <w:r w:rsidRPr="003C2510">
        <w:rPr>
          <w:rFonts w:ascii="Arial" w:hAnsi="Arial" w:cs="Arial"/>
          <w:sz w:val="22"/>
          <w:szCs w:val="22"/>
        </w:rPr>
        <w:t>W celu oceny, czy Wykonawca polegając na zdolnościach lub sytuacji innych podmiotów na zasadach określonych w ust. 2, będzie dysponował niezbędnymi zasobami w stopniu umożliwiającym należyte wykonanie zamówienia publicznego oraz oceny, czy stosunek łączący Wykonawcę z tymi podmiotami gwarantuje rzeczywisty dostęp do ich zasobów,</w:t>
      </w:r>
      <w:r w:rsidR="003369F6" w:rsidRPr="003C2510">
        <w:rPr>
          <w:rFonts w:ascii="Arial" w:hAnsi="Arial" w:cs="Arial"/>
          <w:sz w:val="22"/>
          <w:szCs w:val="22"/>
        </w:rPr>
        <w:t xml:space="preserve"> </w:t>
      </w:r>
      <w:r w:rsidRPr="003C2510">
        <w:rPr>
          <w:rFonts w:ascii="Arial" w:hAnsi="Arial" w:cs="Arial"/>
          <w:sz w:val="22"/>
          <w:szCs w:val="22"/>
        </w:rPr>
        <w:t>a także w celu wykazania braku wobec tych podmiotów podstaw do wykluczenia oraz spełniania, w zakresie w jakim powołuje się na ich zasoby, warunków udziału w postępowaniu, Wykonawca:</w:t>
      </w:r>
    </w:p>
    <w:p w:rsidR="008269FF" w:rsidRPr="003C2510" w:rsidRDefault="008269FF" w:rsidP="00400926">
      <w:pPr>
        <w:pStyle w:val="Teksttreci40"/>
        <w:numPr>
          <w:ilvl w:val="0"/>
          <w:numId w:val="39"/>
        </w:numPr>
        <w:shd w:val="clear" w:color="auto" w:fill="auto"/>
        <w:spacing w:before="0" w:after="120" w:line="360" w:lineRule="auto"/>
        <w:ind w:right="20"/>
        <w:rPr>
          <w:rFonts w:ascii="Arial" w:hAnsi="Arial" w:cs="Arial"/>
          <w:sz w:val="22"/>
          <w:szCs w:val="22"/>
        </w:rPr>
      </w:pPr>
      <w:r w:rsidRPr="003C2510">
        <w:rPr>
          <w:rFonts w:ascii="Arial" w:hAnsi="Arial" w:cs="Arial"/>
          <w:sz w:val="22"/>
          <w:szCs w:val="22"/>
        </w:rPr>
        <w:t>S</w:t>
      </w:r>
      <w:r w:rsidR="00004D55" w:rsidRPr="003C2510">
        <w:rPr>
          <w:rFonts w:ascii="Arial" w:hAnsi="Arial" w:cs="Arial"/>
          <w:sz w:val="22"/>
          <w:szCs w:val="22"/>
        </w:rPr>
        <w:t>kłada</w:t>
      </w:r>
      <w:r w:rsidRPr="003C2510">
        <w:rPr>
          <w:rFonts w:ascii="Arial" w:hAnsi="Arial" w:cs="Arial"/>
          <w:sz w:val="22"/>
          <w:szCs w:val="22"/>
        </w:rPr>
        <w:t xml:space="preserve"> </w:t>
      </w:r>
      <w:r w:rsidR="00004D55" w:rsidRPr="003C2510">
        <w:rPr>
          <w:rFonts w:ascii="Arial" w:hAnsi="Arial" w:cs="Arial"/>
          <w:sz w:val="22"/>
          <w:szCs w:val="22"/>
        </w:rPr>
        <w:t>wraz z ofertą</w:t>
      </w:r>
      <w:r w:rsidRPr="003C2510">
        <w:rPr>
          <w:rFonts w:ascii="Arial" w:hAnsi="Arial" w:cs="Arial"/>
          <w:sz w:val="22"/>
          <w:szCs w:val="22"/>
        </w:rPr>
        <w:t xml:space="preserve"> </w:t>
      </w:r>
      <w:r w:rsidR="00004D55" w:rsidRPr="003C2510">
        <w:rPr>
          <w:rFonts w:ascii="Arial" w:hAnsi="Arial" w:cs="Arial"/>
          <w:sz w:val="22"/>
          <w:szCs w:val="22"/>
        </w:rPr>
        <w:t>zobowiązanie innego podmiotu do udostępnienia niezbędnych zasobów Wykonawcy-zgodnie z</w:t>
      </w:r>
      <w:r w:rsidRPr="003C2510">
        <w:rPr>
          <w:rFonts w:ascii="Arial" w:hAnsi="Arial" w:cs="Arial"/>
          <w:sz w:val="22"/>
          <w:szCs w:val="22"/>
        </w:rPr>
        <w:t xml:space="preserve"> </w:t>
      </w:r>
      <w:r w:rsidR="00004D55" w:rsidRPr="003F27EA">
        <w:rPr>
          <w:rFonts w:ascii="Arial" w:hAnsi="Arial" w:cs="Arial"/>
          <w:b/>
          <w:sz w:val="22"/>
          <w:szCs w:val="22"/>
        </w:rPr>
        <w:t>Załącznikiem nr 3</w:t>
      </w:r>
      <w:r w:rsidR="003F27EA" w:rsidRPr="003F27EA">
        <w:rPr>
          <w:rFonts w:ascii="Arial" w:hAnsi="Arial" w:cs="Arial"/>
          <w:b/>
          <w:sz w:val="22"/>
          <w:szCs w:val="22"/>
        </w:rPr>
        <w:t xml:space="preserve"> </w:t>
      </w:r>
      <w:r w:rsidR="00004D55" w:rsidRPr="003F27EA">
        <w:rPr>
          <w:rFonts w:ascii="Arial" w:hAnsi="Arial" w:cs="Arial"/>
          <w:b/>
          <w:sz w:val="22"/>
          <w:szCs w:val="22"/>
        </w:rPr>
        <w:t>do SWZ</w:t>
      </w:r>
      <w:r w:rsidR="00004D55" w:rsidRPr="003C2510">
        <w:rPr>
          <w:rFonts w:ascii="Arial" w:hAnsi="Arial" w:cs="Arial"/>
          <w:sz w:val="22"/>
          <w:szCs w:val="22"/>
        </w:rPr>
        <w:t>;</w:t>
      </w:r>
    </w:p>
    <w:p w:rsidR="008269FF" w:rsidRPr="003C2510" w:rsidRDefault="00004D55" w:rsidP="00400926">
      <w:pPr>
        <w:pStyle w:val="Teksttreci40"/>
        <w:numPr>
          <w:ilvl w:val="0"/>
          <w:numId w:val="39"/>
        </w:numPr>
        <w:shd w:val="clear" w:color="auto" w:fill="auto"/>
        <w:spacing w:before="0" w:after="120" w:line="360" w:lineRule="auto"/>
        <w:ind w:right="20"/>
        <w:rPr>
          <w:rFonts w:ascii="Arial" w:hAnsi="Arial" w:cs="Arial"/>
          <w:sz w:val="22"/>
          <w:szCs w:val="22"/>
        </w:rPr>
      </w:pPr>
      <w:r w:rsidRPr="003C2510">
        <w:rPr>
          <w:rFonts w:ascii="Arial" w:hAnsi="Arial" w:cs="Arial"/>
          <w:sz w:val="22"/>
          <w:szCs w:val="22"/>
        </w:rPr>
        <w:t>składa wraz zofertą Jednolity Europejski Dokumen</w:t>
      </w:r>
      <w:r w:rsidR="009F1AF1">
        <w:rPr>
          <w:rFonts w:ascii="Arial" w:hAnsi="Arial" w:cs="Arial"/>
          <w:sz w:val="22"/>
          <w:szCs w:val="22"/>
        </w:rPr>
        <w:t xml:space="preserve">t Zamówienia </w:t>
      </w:r>
      <w:r w:rsidRPr="003C2510">
        <w:rPr>
          <w:rFonts w:ascii="Arial" w:hAnsi="Arial" w:cs="Arial"/>
          <w:sz w:val="22"/>
          <w:szCs w:val="22"/>
        </w:rPr>
        <w:t>(ESPD)</w:t>
      </w:r>
      <w:r w:rsidR="009F1AF1">
        <w:rPr>
          <w:rFonts w:ascii="Arial" w:hAnsi="Arial" w:cs="Arial"/>
          <w:sz w:val="22"/>
          <w:szCs w:val="22"/>
        </w:rPr>
        <w:t xml:space="preserve"> </w:t>
      </w:r>
      <w:r w:rsidRPr="003C2510">
        <w:rPr>
          <w:rFonts w:ascii="Arial" w:hAnsi="Arial" w:cs="Arial"/>
          <w:sz w:val="22"/>
          <w:szCs w:val="22"/>
        </w:rPr>
        <w:t>dotyczący tych podmiotów, w zakresie wskazanym w Części II Sekcji C ESPD (Informacje na temat polegania</w:t>
      </w:r>
      <w:r w:rsidR="008269FF" w:rsidRPr="003C2510">
        <w:rPr>
          <w:rFonts w:ascii="Arial" w:hAnsi="Arial" w:cs="Arial"/>
          <w:sz w:val="22"/>
          <w:szCs w:val="22"/>
        </w:rPr>
        <w:t xml:space="preserve"> na zdolności innych podmiotów);</w:t>
      </w:r>
    </w:p>
    <w:p w:rsidR="00004D55" w:rsidRPr="003C2510" w:rsidRDefault="00004D55" w:rsidP="00400926">
      <w:pPr>
        <w:pStyle w:val="Teksttreci40"/>
        <w:numPr>
          <w:ilvl w:val="0"/>
          <w:numId w:val="39"/>
        </w:numPr>
        <w:shd w:val="clear" w:color="auto" w:fill="auto"/>
        <w:spacing w:before="0" w:after="120" w:line="360" w:lineRule="auto"/>
        <w:ind w:right="20"/>
        <w:rPr>
          <w:rFonts w:ascii="Arial" w:hAnsi="Arial" w:cs="Arial"/>
          <w:sz w:val="22"/>
          <w:szCs w:val="22"/>
        </w:rPr>
      </w:pPr>
      <w:r w:rsidRPr="003C2510">
        <w:rPr>
          <w:rFonts w:ascii="Arial" w:hAnsi="Arial" w:cs="Arial"/>
          <w:sz w:val="22"/>
          <w:szCs w:val="22"/>
        </w:rPr>
        <w:t>w terminie określonym w Rozdziale IX ust. 3SWZ, przedkłada w odniesieniu do tych podmiotów oświadczenia i dokumenty tam wskazane</w:t>
      </w:r>
    </w:p>
    <w:p w:rsidR="00833761" w:rsidRPr="003C2510" w:rsidRDefault="00833761" w:rsidP="00B816FD">
      <w:pPr>
        <w:pStyle w:val="Teksttreci40"/>
        <w:numPr>
          <w:ilvl w:val="0"/>
          <w:numId w:val="1"/>
        </w:numPr>
        <w:pBdr>
          <w:bottom w:val="double" w:sz="4" w:space="1" w:color="auto"/>
        </w:pBdr>
        <w:shd w:val="clear" w:color="auto" w:fill="DAEEF3"/>
        <w:tabs>
          <w:tab w:val="left" w:pos="426"/>
        </w:tabs>
        <w:spacing w:before="0" w:after="120" w:line="360" w:lineRule="auto"/>
        <w:ind w:left="426" w:right="23" w:hanging="426"/>
        <w:rPr>
          <w:rFonts w:ascii="Arial" w:hAnsi="Arial" w:cs="Arial"/>
          <w:b/>
          <w:sz w:val="22"/>
          <w:szCs w:val="22"/>
        </w:rPr>
      </w:pPr>
      <w:r w:rsidRPr="003C2510">
        <w:rPr>
          <w:rFonts w:ascii="Arial" w:hAnsi="Arial" w:cs="Arial"/>
          <w:b/>
          <w:sz w:val="22"/>
          <w:szCs w:val="22"/>
        </w:rPr>
        <w:t xml:space="preserve">INFORMACJA DLA WYKONAWCÓW WSPÓLNIE UBIEGAJĄCYCH SIĘ </w:t>
      </w:r>
      <w:r w:rsidR="008745A3">
        <w:rPr>
          <w:rFonts w:ascii="Arial" w:hAnsi="Arial" w:cs="Arial"/>
          <w:b/>
          <w:sz w:val="22"/>
          <w:szCs w:val="22"/>
        </w:rPr>
        <w:br/>
      </w:r>
      <w:r w:rsidRPr="003C2510">
        <w:rPr>
          <w:rFonts w:ascii="Arial" w:hAnsi="Arial" w:cs="Arial"/>
          <w:b/>
          <w:sz w:val="22"/>
          <w:szCs w:val="22"/>
        </w:rPr>
        <w:t>O UDZIELENIE ZAMÓWIENIA (SPÓŁKI CYWILNE/ KONSORCJA)</w:t>
      </w:r>
    </w:p>
    <w:p w:rsidR="008269FF" w:rsidRPr="003C2510" w:rsidRDefault="008269FF" w:rsidP="00B816FD">
      <w:pPr>
        <w:pStyle w:val="Akapitzlist"/>
        <w:numPr>
          <w:ilvl w:val="0"/>
          <w:numId w:val="9"/>
        </w:numPr>
        <w:tabs>
          <w:tab w:val="clear" w:pos="1009"/>
        </w:tabs>
        <w:spacing w:after="120" w:line="360" w:lineRule="auto"/>
        <w:ind w:left="426" w:hanging="426"/>
        <w:contextualSpacing/>
        <w:jc w:val="both"/>
        <w:rPr>
          <w:rFonts w:ascii="Arial" w:hAnsi="Arial" w:cs="Arial"/>
          <w:sz w:val="22"/>
          <w:szCs w:val="22"/>
        </w:rPr>
      </w:pPr>
      <w:r w:rsidRPr="003C2510">
        <w:rPr>
          <w:rFonts w:ascii="Arial" w:hAnsi="Arial" w:cs="Arial"/>
          <w:sz w:val="22"/>
          <w:szCs w:val="22"/>
        </w:rPr>
        <w:t xml:space="preserve">Wykonawcy mogą wspólnie ubiegać się o udzielenie zamówienia. W takim przypadku Wykonawcy ustanawiają pełnomocnika do reprezentowania ich </w:t>
      </w:r>
      <w:r w:rsidR="003369F6" w:rsidRPr="003C2510">
        <w:rPr>
          <w:rFonts w:ascii="Arial" w:hAnsi="Arial" w:cs="Arial"/>
          <w:sz w:val="22"/>
          <w:szCs w:val="22"/>
        </w:rPr>
        <w:br/>
      </w:r>
      <w:r w:rsidRPr="003C2510">
        <w:rPr>
          <w:rFonts w:ascii="Arial" w:hAnsi="Arial" w:cs="Arial"/>
          <w:sz w:val="22"/>
          <w:szCs w:val="22"/>
        </w:rPr>
        <w:t>w postępowaniu albo do reprezentowania i zawarcia umowy w sprawie zamówienia publicznego. Pełnomocnictwo</w:t>
      </w:r>
      <w:r w:rsidR="003369F6" w:rsidRPr="003C2510">
        <w:rPr>
          <w:rFonts w:ascii="Arial" w:hAnsi="Arial" w:cs="Arial"/>
          <w:sz w:val="22"/>
          <w:szCs w:val="22"/>
        </w:rPr>
        <w:t xml:space="preserve"> </w:t>
      </w:r>
      <w:r w:rsidRPr="003C2510">
        <w:rPr>
          <w:rFonts w:ascii="Arial" w:hAnsi="Arial" w:cs="Arial"/>
          <w:sz w:val="22"/>
          <w:szCs w:val="22"/>
        </w:rPr>
        <w:t xml:space="preserve">winno być załączone do oferty </w:t>
      </w:r>
      <w:r w:rsidR="003369F6" w:rsidRPr="003C2510">
        <w:rPr>
          <w:rFonts w:ascii="Arial" w:hAnsi="Arial" w:cs="Arial"/>
          <w:sz w:val="22"/>
          <w:szCs w:val="22"/>
        </w:rPr>
        <w:br/>
      </w:r>
      <w:r w:rsidRPr="003C2510">
        <w:rPr>
          <w:rFonts w:ascii="Arial" w:hAnsi="Arial" w:cs="Arial"/>
          <w:sz w:val="22"/>
          <w:szCs w:val="22"/>
        </w:rPr>
        <w:t>w postaci elektronicznej.</w:t>
      </w:r>
    </w:p>
    <w:p w:rsidR="00833761" w:rsidRPr="003C2510" w:rsidRDefault="008269FF" w:rsidP="00B816FD">
      <w:pPr>
        <w:pStyle w:val="Akapitzlist"/>
        <w:numPr>
          <w:ilvl w:val="0"/>
          <w:numId w:val="9"/>
        </w:numPr>
        <w:tabs>
          <w:tab w:val="clear" w:pos="1009"/>
        </w:tabs>
        <w:spacing w:after="120" w:line="360" w:lineRule="auto"/>
        <w:ind w:left="426" w:hanging="426"/>
        <w:contextualSpacing/>
        <w:jc w:val="both"/>
        <w:rPr>
          <w:rFonts w:ascii="Arial" w:hAnsi="Arial" w:cs="Arial"/>
          <w:sz w:val="22"/>
          <w:szCs w:val="22"/>
        </w:rPr>
      </w:pPr>
      <w:r w:rsidRPr="003C2510">
        <w:rPr>
          <w:rFonts w:ascii="Arial" w:hAnsi="Arial" w:cs="Arial"/>
          <w:sz w:val="22"/>
          <w:szCs w:val="22"/>
        </w:rPr>
        <w:t xml:space="preserve">W przypadku Wykonawców wspólnie ubiegających się o udzielenie zamówienia, Jednolity Europejski Dokument Zamówienia (ESPD) składa każdy z Wykonawców wspólnie ubiegających się o zamówienie. Oświadczenie te wstępnie potwierdza spełnianie warunków udziału w postępowaniu oraz brak podstaw do wykluczenia </w:t>
      </w:r>
      <w:r w:rsidRPr="003C2510">
        <w:rPr>
          <w:rFonts w:ascii="Arial" w:hAnsi="Arial" w:cs="Arial"/>
          <w:sz w:val="22"/>
          <w:szCs w:val="22"/>
        </w:rPr>
        <w:br/>
        <w:t>w zakresie, w którym każdy z Wykonawców wykazuje spełnianie warunków udziału w postępowaniu oraz brak podstaw do wykluczenia</w:t>
      </w:r>
      <w:r w:rsidR="00833761" w:rsidRPr="003C2510">
        <w:rPr>
          <w:rFonts w:ascii="Arial" w:hAnsi="Arial" w:cs="Arial"/>
          <w:sz w:val="22"/>
          <w:szCs w:val="22"/>
        </w:rPr>
        <w:t>.</w:t>
      </w:r>
    </w:p>
    <w:p w:rsidR="008269FF" w:rsidRPr="003C2510" w:rsidRDefault="008269FF" w:rsidP="00B816FD">
      <w:pPr>
        <w:pStyle w:val="Akapitzlist"/>
        <w:numPr>
          <w:ilvl w:val="0"/>
          <w:numId w:val="9"/>
        </w:numPr>
        <w:tabs>
          <w:tab w:val="clear" w:pos="1009"/>
        </w:tabs>
        <w:spacing w:after="120" w:line="360" w:lineRule="auto"/>
        <w:ind w:left="426" w:hanging="426"/>
        <w:contextualSpacing/>
        <w:jc w:val="both"/>
        <w:rPr>
          <w:rFonts w:ascii="Arial" w:hAnsi="Arial" w:cs="Arial"/>
          <w:sz w:val="22"/>
          <w:szCs w:val="22"/>
        </w:rPr>
      </w:pPr>
      <w:r w:rsidRPr="003C2510">
        <w:rPr>
          <w:rFonts w:ascii="Arial" w:hAnsi="Arial" w:cs="Arial"/>
          <w:sz w:val="22"/>
          <w:szCs w:val="22"/>
        </w:rPr>
        <w:t xml:space="preserve">Oświadczenia i dokumenty potwierdzające brak podstaw do wykluczenia </w:t>
      </w:r>
      <w:r w:rsidRPr="003C2510">
        <w:rPr>
          <w:rFonts w:ascii="Arial" w:hAnsi="Arial" w:cs="Arial"/>
          <w:sz w:val="22"/>
          <w:szCs w:val="22"/>
        </w:rPr>
        <w:br/>
        <w:t xml:space="preserve">z postępowania, w tym oświadczenie dotyczące przynależności lub braku </w:t>
      </w:r>
      <w:r w:rsidRPr="003C2510">
        <w:rPr>
          <w:rFonts w:ascii="Arial" w:hAnsi="Arial" w:cs="Arial"/>
          <w:sz w:val="22"/>
          <w:szCs w:val="22"/>
        </w:rPr>
        <w:lastRenderedPageBreak/>
        <w:t>przynależności do tej samej grupy kapitałowej, składa każdy z Wykonawców wspólnie ubiegających się o zamówienie.</w:t>
      </w:r>
    </w:p>
    <w:p w:rsidR="008269FF" w:rsidRDefault="008269FF" w:rsidP="00B816FD">
      <w:pPr>
        <w:pStyle w:val="Akapitzlist"/>
        <w:numPr>
          <w:ilvl w:val="0"/>
          <w:numId w:val="9"/>
        </w:numPr>
        <w:tabs>
          <w:tab w:val="clear" w:pos="1009"/>
        </w:tabs>
        <w:spacing w:after="120" w:line="360" w:lineRule="auto"/>
        <w:ind w:left="426" w:hanging="426"/>
        <w:contextualSpacing/>
        <w:jc w:val="both"/>
        <w:rPr>
          <w:rFonts w:ascii="Arial" w:hAnsi="Arial" w:cs="Arial"/>
          <w:sz w:val="22"/>
          <w:szCs w:val="22"/>
        </w:rPr>
      </w:pPr>
      <w:r w:rsidRPr="003C2510">
        <w:rPr>
          <w:rFonts w:ascii="Arial" w:hAnsi="Arial" w:cs="Arial"/>
          <w:sz w:val="22"/>
          <w:szCs w:val="22"/>
        </w:rPr>
        <w:t xml:space="preserve">Wykonawcy wspólnie ubiegający się o udzielenie zamówienia wskazują </w:t>
      </w:r>
      <w:r w:rsidRPr="003C2510">
        <w:rPr>
          <w:rFonts w:ascii="Arial" w:hAnsi="Arial" w:cs="Arial"/>
          <w:sz w:val="22"/>
          <w:szCs w:val="22"/>
        </w:rPr>
        <w:br/>
        <w:t>w formularzu oferty, które dostawy wykonają poszczególni wykonawcy</w:t>
      </w:r>
    </w:p>
    <w:p w:rsidR="00B111A2" w:rsidRPr="003C2510" w:rsidRDefault="00B111A2" w:rsidP="00B816FD">
      <w:pPr>
        <w:pStyle w:val="Teksttreci40"/>
        <w:numPr>
          <w:ilvl w:val="0"/>
          <w:numId w:val="1"/>
        </w:numPr>
        <w:pBdr>
          <w:bottom w:val="double" w:sz="4" w:space="1" w:color="auto"/>
        </w:pBdr>
        <w:shd w:val="clear" w:color="auto" w:fill="DAEEF3"/>
        <w:tabs>
          <w:tab w:val="left" w:pos="284"/>
          <w:tab w:val="left" w:pos="426"/>
        </w:tabs>
        <w:spacing w:before="0" w:after="120" w:line="360" w:lineRule="auto"/>
        <w:ind w:left="284" w:right="23" w:hanging="284"/>
        <w:rPr>
          <w:rFonts w:ascii="Arial" w:hAnsi="Arial" w:cs="Arial"/>
          <w:b/>
          <w:bCs/>
          <w:sz w:val="22"/>
          <w:szCs w:val="22"/>
        </w:rPr>
      </w:pPr>
      <w:r w:rsidRPr="003C2510">
        <w:rPr>
          <w:rFonts w:ascii="Arial" w:hAnsi="Arial" w:cs="Arial"/>
          <w:b/>
          <w:bCs/>
          <w:sz w:val="22"/>
          <w:szCs w:val="22"/>
        </w:rPr>
        <w:t>SPOSÓB KOMUNIKACJI ORAZ WYJAŚNIENIA TREŚCI SWZ</w:t>
      </w:r>
    </w:p>
    <w:p w:rsidR="000D1278" w:rsidRPr="003C2510" w:rsidRDefault="000D1278" w:rsidP="00400926">
      <w:pPr>
        <w:pStyle w:val="Akapitzlist"/>
        <w:numPr>
          <w:ilvl w:val="1"/>
          <w:numId w:val="25"/>
        </w:numPr>
        <w:spacing w:after="120" w:line="360" w:lineRule="auto"/>
        <w:ind w:left="448" w:right="91" w:hanging="448"/>
        <w:jc w:val="both"/>
        <w:rPr>
          <w:rFonts w:ascii="Arial" w:hAnsi="Arial" w:cs="Arial"/>
          <w:bCs/>
          <w:sz w:val="22"/>
          <w:szCs w:val="22"/>
        </w:rPr>
      </w:pPr>
      <w:r w:rsidRPr="003C2510">
        <w:rPr>
          <w:rFonts w:ascii="Arial" w:hAnsi="Arial" w:cs="Arial"/>
          <w:bCs/>
          <w:sz w:val="22"/>
          <w:szCs w:val="22"/>
        </w:rPr>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t>
      </w:r>
      <w:r w:rsidRPr="003C2510">
        <w:rPr>
          <w:rFonts w:ascii="Arial" w:hAnsi="Arial" w:cs="Arial"/>
          <w:bCs/>
          <w:sz w:val="22"/>
          <w:szCs w:val="22"/>
        </w:rPr>
        <w:br/>
        <w:t xml:space="preserve">w ustawie p.z.p., odbywa się przy użyciu środków komunikacji elektronicznej. Przez środki komunikacji elektronicznej rozumie się środki komunikacji elektronicznej zdefiniowane w ustawie z dnia 18 lipca 2002 r. o świadczeniu usług drogą elektroniczną (Dz. U. z 2019 r. poz. 123 i 730). </w:t>
      </w:r>
    </w:p>
    <w:p w:rsidR="000D1278" w:rsidRPr="003C2510" w:rsidRDefault="000D1278" w:rsidP="00400926">
      <w:pPr>
        <w:pStyle w:val="Akapitzlist"/>
        <w:numPr>
          <w:ilvl w:val="1"/>
          <w:numId w:val="25"/>
        </w:numPr>
        <w:spacing w:after="120" w:line="360" w:lineRule="auto"/>
        <w:ind w:left="448" w:right="91" w:hanging="448"/>
        <w:jc w:val="both"/>
        <w:rPr>
          <w:rFonts w:ascii="Arial" w:hAnsi="Arial" w:cs="Arial"/>
          <w:sz w:val="22"/>
          <w:szCs w:val="22"/>
        </w:rPr>
      </w:pPr>
      <w:r w:rsidRPr="003C2510">
        <w:rPr>
          <w:rFonts w:ascii="Arial" w:hAnsi="Arial" w:cs="Arial"/>
          <w:bCs/>
          <w:sz w:val="22"/>
          <w:szCs w:val="22"/>
        </w:rPr>
        <w:t xml:space="preserve">Ofertę, oświadczenia, o których mowa w art. 125 ust. 1 p.z.p., podmiotowe środki dowodowe, pełnomocnictwa, zobowiązanie podmiotu udostępniającego zasoby sporządza się w postaci elektronicznej, w ogólnie dostępnych formatach danych, w szczególności w formatach .txt, .rtf, .pdf, .doc, .docx, .odt.. </w:t>
      </w:r>
      <w:r w:rsidRPr="003C2510">
        <w:rPr>
          <w:rFonts w:ascii="Arial" w:hAnsi="Arial" w:cs="Arial"/>
          <w:sz w:val="22"/>
          <w:szCs w:val="22"/>
        </w:rPr>
        <w:t xml:space="preserve">Zamawiający rekomenduje wykorzystanie formatów: .pdf .doc .xls .jpg (.jpeg) </w:t>
      </w:r>
      <w:r w:rsidRPr="003C2510">
        <w:rPr>
          <w:rFonts w:ascii="Arial" w:hAnsi="Arial" w:cs="Arial"/>
          <w:b/>
          <w:bCs/>
          <w:sz w:val="22"/>
          <w:szCs w:val="22"/>
        </w:rPr>
        <w:t>ze szczególnym wskazaniem na .pdf</w:t>
      </w:r>
    </w:p>
    <w:p w:rsidR="000D1278" w:rsidRPr="003C2510" w:rsidRDefault="000D1278" w:rsidP="00400926">
      <w:pPr>
        <w:pStyle w:val="Akapitzlist"/>
        <w:numPr>
          <w:ilvl w:val="1"/>
          <w:numId w:val="25"/>
        </w:numPr>
        <w:spacing w:after="120" w:line="360" w:lineRule="auto"/>
        <w:ind w:left="448" w:right="91" w:hanging="448"/>
        <w:jc w:val="both"/>
        <w:rPr>
          <w:rFonts w:ascii="Arial" w:hAnsi="Arial" w:cs="Arial"/>
          <w:bCs/>
          <w:sz w:val="22"/>
          <w:szCs w:val="22"/>
        </w:rPr>
      </w:pPr>
      <w:r w:rsidRPr="003C2510">
        <w:rPr>
          <w:rFonts w:ascii="Arial" w:hAnsi="Arial" w:cs="Arial"/>
          <w:bCs/>
          <w:sz w:val="22"/>
          <w:szCs w:val="22"/>
        </w:rPr>
        <w:t xml:space="preserve">Ofertę, a także oświadczenie o jakim mowa w Rozdziale X ust. 1 SWZ składa się, pod rygorem nieważności, w formie elektronicznej lub w postaci elektronicznej opatrzonej </w:t>
      </w:r>
      <w:r w:rsidR="008269FF" w:rsidRPr="003C2510">
        <w:rPr>
          <w:rFonts w:ascii="Arial" w:hAnsi="Arial" w:cs="Arial"/>
          <w:bCs/>
          <w:sz w:val="22"/>
          <w:szCs w:val="22"/>
        </w:rPr>
        <w:t xml:space="preserve">kwalifikowanym </w:t>
      </w:r>
      <w:r w:rsidRPr="003C2510">
        <w:rPr>
          <w:rFonts w:ascii="Arial" w:hAnsi="Arial" w:cs="Arial"/>
          <w:bCs/>
          <w:sz w:val="22"/>
          <w:szCs w:val="22"/>
        </w:rPr>
        <w:t xml:space="preserve">podpisem </w:t>
      </w:r>
      <w:r w:rsidR="008269FF" w:rsidRPr="003C2510">
        <w:rPr>
          <w:rFonts w:ascii="Arial" w:hAnsi="Arial" w:cs="Arial"/>
          <w:bCs/>
          <w:sz w:val="22"/>
          <w:szCs w:val="22"/>
        </w:rPr>
        <w:t>elektronicznym</w:t>
      </w:r>
      <w:r w:rsidRPr="003C2510">
        <w:rPr>
          <w:rFonts w:ascii="Arial" w:hAnsi="Arial" w:cs="Arial"/>
          <w:bCs/>
          <w:sz w:val="22"/>
          <w:szCs w:val="22"/>
        </w:rPr>
        <w:t xml:space="preserve">. </w:t>
      </w:r>
    </w:p>
    <w:p w:rsidR="000D1278" w:rsidRPr="003C2510" w:rsidRDefault="000D1278" w:rsidP="00400926">
      <w:pPr>
        <w:pStyle w:val="Akapitzlist"/>
        <w:numPr>
          <w:ilvl w:val="1"/>
          <w:numId w:val="25"/>
        </w:numPr>
        <w:spacing w:after="120" w:line="360" w:lineRule="auto"/>
        <w:ind w:left="448" w:right="91" w:hanging="448"/>
        <w:jc w:val="both"/>
        <w:rPr>
          <w:rFonts w:ascii="Arial" w:hAnsi="Arial" w:cs="Arial"/>
          <w:bCs/>
          <w:sz w:val="22"/>
          <w:szCs w:val="22"/>
        </w:rPr>
      </w:pPr>
      <w:r w:rsidRPr="003C2510">
        <w:rPr>
          <w:rFonts w:ascii="Arial" w:hAnsi="Arial" w:cs="Arial"/>
          <w:sz w:val="22"/>
          <w:szCs w:val="22"/>
        </w:rPr>
        <w:t>W celu ewentualnej kompresji danych Zamawiający rekomenduje wykorzystanie jednego z formatów:</w:t>
      </w:r>
    </w:p>
    <w:p w:rsidR="000D1278" w:rsidRPr="003C2510" w:rsidRDefault="000D1278" w:rsidP="00400926">
      <w:pPr>
        <w:pStyle w:val="NormalnyWeb"/>
        <w:numPr>
          <w:ilvl w:val="0"/>
          <w:numId w:val="27"/>
        </w:numPr>
        <w:spacing w:before="0" w:beforeAutospacing="0" w:after="120" w:afterAutospacing="0" w:line="360" w:lineRule="auto"/>
        <w:jc w:val="both"/>
        <w:textAlignment w:val="baseline"/>
        <w:rPr>
          <w:rFonts w:ascii="Arial" w:hAnsi="Arial" w:cs="Arial"/>
          <w:sz w:val="22"/>
          <w:szCs w:val="22"/>
        </w:rPr>
      </w:pPr>
      <w:r w:rsidRPr="003C2510">
        <w:rPr>
          <w:rFonts w:ascii="Arial" w:hAnsi="Arial" w:cs="Arial"/>
          <w:sz w:val="22"/>
          <w:szCs w:val="22"/>
        </w:rPr>
        <w:t>.zip </w:t>
      </w:r>
    </w:p>
    <w:p w:rsidR="000D1278" w:rsidRPr="003C2510" w:rsidRDefault="000D1278" w:rsidP="00400926">
      <w:pPr>
        <w:pStyle w:val="NormalnyWeb"/>
        <w:numPr>
          <w:ilvl w:val="0"/>
          <w:numId w:val="27"/>
        </w:numPr>
        <w:spacing w:before="0" w:beforeAutospacing="0" w:after="120" w:afterAutospacing="0" w:line="360" w:lineRule="auto"/>
        <w:jc w:val="both"/>
        <w:textAlignment w:val="baseline"/>
        <w:rPr>
          <w:rFonts w:ascii="Arial" w:hAnsi="Arial" w:cs="Arial"/>
          <w:sz w:val="22"/>
          <w:szCs w:val="22"/>
        </w:rPr>
      </w:pPr>
      <w:r w:rsidRPr="003C2510">
        <w:rPr>
          <w:rFonts w:ascii="Arial" w:hAnsi="Arial" w:cs="Arial"/>
          <w:sz w:val="22"/>
          <w:szCs w:val="22"/>
        </w:rPr>
        <w:t>.7Z</w:t>
      </w:r>
    </w:p>
    <w:p w:rsidR="000D1278" w:rsidRPr="003C2510" w:rsidRDefault="000D1278" w:rsidP="00400926">
      <w:pPr>
        <w:pStyle w:val="Akapitzlist"/>
        <w:numPr>
          <w:ilvl w:val="1"/>
          <w:numId w:val="25"/>
        </w:numPr>
        <w:spacing w:after="120" w:line="360" w:lineRule="auto"/>
        <w:ind w:left="448" w:right="91" w:hanging="448"/>
        <w:jc w:val="both"/>
        <w:rPr>
          <w:rFonts w:ascii="Arial" w:hAnsi="Arial" w:cs="Arial"/>
          <w:sz w:val="22"/>
          <w:szCs w:val="22"/>
        </w:rPr>
      </w:pPr>
      <w:r w:rsidRPr="003C2510">
        <w:rPr>
          <w:rFonts w:ascii="Arial" w:hAnsi="Arial" w:cs="Arial"/>
          <w:sz w:val="22"/>
          <w:szCs w:val="22"/>
        </w:rPr>
        <w:t>Wśród formatów powszechnych</w:t>
      </w:r>
      <w:r w:rsidR="00DD4633">
        <w:rPr>
          <w:rFonts w:ascii="Arial" w:hAnsi="Arial" w:cs="Arial"/>
          <w:sz w:val="22"/>
          <w:szCs w:val="22"/>
        </w:rPr>
        <w:t>,</w:t>
      </w:r>
      <w:r w:rsidRPr="003C2510">
        <w:rPr>
          <w:rFonts w:ascii="Arial" w:hAnsi="Arial" w:cs="Arial"/>
          <w:sz w:val="22"/>
          <w:szCs w:val="22"/>
        </w:rPr>
        <w:t xml:space="preserve"> a </w:t>
      </w:r>
      <w:r w:rsidRPr="003C2510">
        <w:rPr>
          <w:rFonts w:ascii="Arial" w:hAnsi="Arial" w:cs="Arial"/>
          <w:b/>
          <w:bCs/>
          <w:sz w:val="22"/>
          <w:szCs w:val="22"/>
        </w:rPr>
        <w:t>NIE występujących</w:t>
      </w:r>
      <w:r w:rsidRPr="003C2510">
        <w:rPr>
          <w:rFonts w:ascii="Arial" w:hAnsi="Arial" w:cs="Arial"/>
          <w:sz w:val="22"/>
          <w:szCs w:val="22"/>
        </w:rPr>
        <w:t xml:space="preserve"> w</w:t>
      </w:r>
      <w:r w:rsidR="00DD4633">
        <w:rPr>
          <w:rFonts w:ascii="Arial" w:hAnsi="Arial" w:cs="Arial"/>
          <w:sz w:val="22"/>
          <w:szCs w:val="22"/>
        </w:rPr>
        <w:t xml:space="preserve"> rozporządzeniu występują: </w:t>
      </w:r>
      <w:r w:rsidRPr="003C2510">
        <w:rPr>
          <w:rFonts w:ascii="Arial" w:hAnsi="Arial" w:cs="Arial"/>
          <w:sz w:val="22"/>
          <w:szCs w:val="22"/>
        </w:rPr>
        <w:t xml:space="preserve">.gif .bmp .numbers .pages. </w:t>
      </w:r>
      <w:r w:rsidRPr="003C2510">
        <w:rPr>
          <w:rFonts w:ascii="Arial" w:hAnsi="Arial" w:cs="Arial"/>
          <w:b/>
          <w:bCs/>
          <w:sz w:val="22"/>
          <w:szCs w:val="22"/>
        </w:rPr>
        <w:t>Dokumenty złożone w takich plikach zostaną uznane za złożone nieskutecznie.</w:t>
      </w:r>
    </w:p>
    <w:p w:rsidR="000D1278" w:rsidRPr="003C2510" w:rsidRDefault="000D1278" w:rsidP="00400926">
      <w:pPr>
        <w:pStyle w:val="Akapitzlist"/>
        <w:numPr>
          <w:ilvl w:val="1"/>
          <w:numId w:val="25"/>
        </w:numPr>
        <w:spacing w:after="120" w:line="360" w:lineRule="auto"/>
        <w:ind w:left="448" w:right="91" w:hanging="448"/>
        <w:jc w:val="both"/>
        <w:rPr>
          <w:rFonts w:ascii="Arial" w:hAnsi="Arial" w:cs="Arial"/>
          <w:sz w:val="22"/>
          <w:szCs w:val="22"/>
        </w:rPr>
      </w:pPr>
      <w:r w:rsidRPr="003C2510">
        <w:rPr>
          <w:rFonts w:ascii="Arial" w:hAnsi="Arial" w:cs="Arial"/>
          <w:sz w:val="22"/>
          <w:szCs w:val="22"/>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rsidR="000D1278" w:rsidRPr="003C2510" w:rsidRDefault="000D1278" w:rsidP="00400926">
      <w:pPr>
        <w:pStyle w:val="Akapitzlist"/>
        <w:numPr>
          <w:ilvl w:val="1"/>
          <w:numId w:val="25"/>
        </w:numPr>
        <w:spacing w:after="120" w:line="360" w:lineRule="auto"/>
        <w:ind w:left="448" w:right="91" w:hanging="448"/>
        <w:jc w:val="both"/>
        <w:rPr>
          <w:rFonts w:ascii="Arial" w:hAnsi="Arial" w:cs="Arial"/>
          <w:sz w:val="22"/>
          <w:szCs w:val="22"/>
        </w:rPr>
      </w:pPr>
      <w:r w:rsidRPr="003C2510">
        <w:rPr>
          <w:rFonts w:ascii="Arial" w:hAnsi="Arial" w:cs="Arial"/>
          <w:sz w:val="22"/>
          <w:szCs w:val="22"/>
        </w:rPr>
        <w:lastRenderedPageBreak/>
        <w:t>Pliki w innych formatach niż PDF zaleca się opatrzyć zewnętrznym podpisem XAdES. Wykonawca powinien pamiętać, aby plik z podpisem przekazywać łącznie z dokumentem podpisywanym.</w:t>
      </w:r>
    </w:p>
    <w:p w:rsidR="000D1278" w:rsidRPr="003C2510" w:rsidRDefault="000D1278" w:rsidP="00400926">
      <w:pPr>
        <w:pStyle w:val="Akapitzlist"/>
        <w:numPr>
          <w:ilvl w:val="1"/>
          <w:numId w:val="25"/>
        </w:numPr>
        <w:spacing w:after="120" w:line="360" w:lineRule="auto"/>
        <w:ind w:left="448" w:right="91" w:hanging="448"/>
        <w:jc w:val="both"/>
        <w:rPr>
          <w:rFonts w:ascii="Arial" w:hAnsi="Arial" w:cs="Arial"/>
          <w:sz w:val="22"/>
          <w:szCs w:val="22"/>
        </w:rPr>
      </w:pPr>
      <w:r w:rsidRPr="003C2510">
        <w:rPr>
          <w:rFonts w:ascii="Arial" w:hAnsi="Arial" w:cs="Arial"/>
          <w:sz w:val="22"/>
          <w:szCs w:val="22"/>
        </w:rPr>
        <w:t xml:space="preserve">Zamawiający zaleca aby w przypadku podpisywania pliku przez kilka osób, stosować podpisy tego samego rodzaju. </w:t>
      </w:r>
    </w:p>
    <w:p w:rsidR="000D1278" w:rsidRPr="003C2510" w:rsidRDefault="000D1278" w:rsidP="00400926">
      <w:pPr>
        <w:pStyle w:val="Akapitzlist"/>
        <w:numPr>
          <w:ilvl w:val="1"/>
          <w:numId w:val="25"/>
        </w:numPr>
        <w:spacing w:after="120" w:line="360" w:lineRule="auto"/>
        <w:ind w:left="448" w:right="92" w:hanging="448"/>
        <w:jc w:val="both"/>
        <w:rPr>
          <w:rFonts w:ascii="Arial" w:hAnsi="Arial" w:cs="Arial"/>
          <w:sz w:val="22"/>
          <w:szCs w:val="22"/>
        </w:rPr>
      </w:pPr>
      <w:r w:rsidRPr="003C2510">
        <w:rPr>
          <w:rFonts w:ascii="Arial" w:hAnsi="Arial" w:cs="Arial"/>
          <w:sz w:val="22"/>
          <w:szCs w:val="22"/>
        </w:rPr>
        <w:t>Zawiadomienia, oświadczenia, wnioski lub informacje Wykonawcy przekazują: poprzez Platformę, dostępną pod adresem:</w:t>
      </w:r>
    </w:p>
    <w:p w:rsidR="000D1278" w:rsidRPr="003C2510" w:rsidRDefault="008B3358" w:rsidP="00B816FD">
      <w:pPr>
        <w:pStyle w:val="Akapitzlist"/>
        <w:spacing w:after="120" w:line="360" w:lineRule="auto"/>
        <w:ind w:left="448" w:right="92"/>
        <w:jc w:val="both"/>
        <w:rPr>
          <w:rFonts w:ascii="Arial" w:hAnsi="Arial" w:cs="Arial"/>
          <w:b/>
          <w:sz w:val="22"/>
          <w:szCs w:val="22"/>
          <w:u w:val="single"/>
        </w:rPr>
      </w:pPr>
      <w:hyperlink r:id="rId14" w:history="1">
        <w:r w:rsidR="000D1278" w:rsidRPr="003C2510">
          <w:rPr>
            <w:rStyle w:val="Hipercze"/>
            <w:rFonts w:ascii="Arial" w:hAnsi="Arial" w:cs="Arial"/>
            <w:b/>
            <w:color w:val="auto"/>
            <w:sz w:val="22"/>
            <w:szCs w:val="22"/>
          </w:rPr>
          <w:t>https://platformazakupowa.pl/pn/43wog</w:t>
        </w:r>
      </w:hyperlink>
    </w:p>
    <w:p w:rsidR="000D1278" w:rsidRPr="003C2510" w:rsidRDefault="000D1278" w:rsidP="00400926">
      <w:pPr>
        <w:pStyle w:val="Akapitzlist"/>
        <w:numPr>
          <w:ilvl w:val="1"/>
          <w:numId w:val="25"/>
        </w:numPr>
        <w:spacing w:after="120" w:line="360" w:lineRule="auto"/>
        <w:ind w:left="448" w:right="92" w:hanging="448"/>
        <w:jc w:val="both"/>
        <w:rPr>
          <w:rFonts w:ascii="Arial" w:hAnsi="Arial" w:cs="Arial"/>
          <w:sz w:val="22"/>
          <w:szCs w:val="22"/>
        </w:rPr>
      </w:pPr>
      <w:r w:rsidRPr="003C2510">
        <w:rPr>
          <w:rFonts w:ascii="Arial" w:hAnsi="Arial" w:cs="Arial"/>
          <w:bCs/>
          <w:sz w:val="22"/>
          <w:szCs w:val="22"/>
        </w:rPr>
        <w:t>Zgodnie</w:t>
      </w:r>
      <w:r w:rsidRPr="003C2510">
        <w:rPr>
          <w:rFonts w:ascii="Arial" w:hAnsi="Arial" w:cs="Arial"/>
          <w:sz w:val="22"/>
          <w:szCs w:val="22"/>
        </w:rPr>
        <w:t xml:space="preserve"> z 67 ustawy p.z.p., Zamawiający podaje wymagania techniczne związane z korzystaniem z Platformy:</w:t>
      </w:r>
    </w:p>
    <w:p w:rsidR="000D1278" w:rsidRPr="003C2510" w:rsidRDefault="000D1278" w:rsidP="00400926">
      <w:pPr>
        <w:pStyle w:val="NormalnyWeb"/>
        <w:numPr>
          <w:ilvl w:val="0"/>
          <w:numId w:val="26"/>
        </w:numPr>
        <w:spacing w:before="0" w:beforeAutospacing="0" w:after="120" w:afterAutospacing="0" w:line="360" w:lineRule="auto"/>
        <w:jc w:val="both"/>
        <w:textAlignment w:val="baseline"/>
        <w:rPr>
          <w:rFonts w:ascii="Arial" w:hAnsi="Arial" w:cs="Arial"/>
          <w:sz w:val="22"/>
          <w:szCs w:val="22"/>
        </w:rPr>
      </w:pPr>
      <w:r w:rsidRPr="003C2510">
        <w:rPr>
          <w:rFonts w:ascii="Arial" w:hAnsi="Arial" w:cs="Arial"/>
          <w:sz w:val="22"/>
          <w:szCs w:val="22"/>
        </w:rPr>
        <w:t>stały dostęp do sieci Internet o gwarantowanej przepustowości nie mniejszej niż 512 kb/s,</w:t>
      </w:r>
    </w:p>
    <w:p w:rsidR="000D1278" w:rsidRPr="003C2510" w:rsidRDefault="000D1278" w:rsidP="00400926">
      <w:pPr>
        <w:pStyle w:val="NormalnyWeb"/>
        <w:numPr>
          <w:ilvl w:val="0"/>
          <w:numId w:val="26"/>
        </w:numPr>
        <w:spacing w:before="0" w:beforeAutospacing="0" w:after="120" w:afterAutospacing="0" w:line="360" w:lineRule="auto"/>
        <w:jc w:val="both"/>
        <w:textAlignment w:val="baseline"/>
        <w:rPr>
          <w:rFonts w:ascii="Arial" w:hAnsi="Arial" w:cs="Arial"/>
          <w:sz w:val="22"/>
          <w:szCs w:val="22"/>
        </w:rPr>
      </w:pPr>
      <w:r w:rsidRPr="003C2510">
        <w:rPr>
          <w:rFonts w:ascii="Arial" w:hAnsi="Arial" w:cs="Arial"/>
          <w:sz w:val="22"/>
          <w:szCs w:val="22"/>
        </w:rPr>
        <w:t>komputer klasy PC lub MAC o następującej konfiguracji: pamięć min. 2 GB Ram, procesor Intel IV 2 GHZ lub jego nowsza wersja, jeden z systemów operacyjnych - MS Windows 7, Mac Os x 10 4, Linux, lub ich nowsze wersje,</w:t>
      </w:r>
    </w:p>
    <w:p w:rsidR="000D1278" w:rsidRPr="003C2510" w:rsidRDefault="000D1278" w:rsidP="00400926">
      <w:pPr>
        <w:pStyle w:val="NormalnyWeb"/>
        <w:numPr>
          <w:ilvl w:val="0"/>
          <w:numId w:val="26"/>
        </w:numPr>
        <w:spacing w:before="0" w:beforeAutospacing="0" w:after="120" w:afterAutospacing="0" w:line="360" w:lineRule="auto"/>
        <w:jc w:val="both"/>
        <w:textAlignment w:val="baseline"/>
        <w:rPr>
          <w:rFonts w:ascii="Arial" w:hAnsi="Arial" w:cs="Arial"/>
          <w:sz w:val="22"/>
          <w:szCs w:val="22"/>
        </w:rPr>
      </w:pPr>
      <w:r w:rsidRPr="003C2510">
        <w:rPr>
          <w:rFonts w:ascii="Arial" w:hAnsi="Arial" w:cs="Arial"/>
          <w:sz w:val="22"/>
          <w:szCs w:val="22"/>
        </w:rPr>
        <w:t>zainstalowana dowolna przeglądarka internetowa, w przypadku Internet Explorer minimalnie wersja 10 0.,</w:t>
      </w:r>
    </w:p>
    <w:p w:rsidR="000D1278" w:rsidRPr="003C2510" w:rsidRDefault="000D1278" w:rsidP="00400926">
      <w:pPr>
        <w:pStyle w:val="NormalnyWeb"/>
        <w:numPr>
          <w:ilvl w:val="0"/>
          <w:numId w:val="26"/>
        </w:numPr>
        <w:spacing w:before="0" w:beforeAutospacing="0" w:after="120" w:afterAutospacing="0" w:line="360" w:lineRule="auto"/>
        <w:jc w:val="both"/>
        <w:textAlignment w:val="baseline"/>
        <w:rPr>
          <w:rFonts w:ascii="Arial" w:hAnsi="Arial" w:cs="Arial"/>
          <w:sz w:val="22"/>
          <w:szCs w:val="22"/>
        </w:rPr>
      </w:pPr>
      <w:r w:rsidRPr="003C2510">
        <w:rPr>
          <w:rFonts w:ascii="Arial" w:hAnsi="Arial" w:cs="Arial"/>
          <w:sz w:val="22"/>
          <w:szCs w:val="22"/>
        </w:rPr>
        <w:t>włączona obsługa JavaScript,</w:t>
      </w:r>
    </w:p>
    <w:p w:rsidR="000D1278" w:rsidRPr="003C2510" w:rsidRDefault="000D1278" w:rsidP="00400926">
      <w:pPr>
        <w:pStyle w:val="NormalnyWeb"/>
        <w:numPr>
          <w:ilvl w:val="0"/>
          <w:numId w:val="26"/>
        </w:numPr>
        <w:spacing w:before="0" w:beforeAutospacing="0" w:after="120" w:afterAutospacing="0" w:line="360" w:lineRule="auto"/>
        <w:jc w:val="both"/>
        <w:textAlignment w:val="baseline"/>
        <w:rPr>
          <w:rFonts w:ascii="Arial" w:hAnsi="Arial" w:cs="Arial"/>
          <w:sz w:val="22"/>
          <w:szCs w:val="22"/>
        </w:rPr>
      </w:pPr>
      <w:r w:rsidRPr="003C2510">
        <w:rPr>
          <w:rFonts w:ascii="Arial" w:hAnsi="Arial" w:cs="Arial"/>
          <w:sz w:val="22"/>
          <w:szCs w:val="22"/>
        </w:rPr>
        <w:t>zainstalowany program Adobe Acrobat Reader lub inny obsługujący format plików .pdf,</w:t>
      </w:r>
    </w:p>
    <w:p w:rsidR="000D1278" w:rsidRPr="003C2510" w:rsidRDefault="000D1278" w:rsidP="00400926">
      <w:pPr>
        <w:pStyle w:val="NormalnyWeb"/>
        <w:numPr>
          <w:ilvl w:val="0"/>
          <w:numId w:val="26"/>
        </w:numPr>
        <w:spacing w:before="0" w:beforeAutospacing="0" w:after="120" w:afterAutospacing="0" w:line="360" w:lineRule="auto"/>
        <w:jc w:val="both"/>
        <w:textAlignment w:val="baseline"/>
        <w:rPr>
          <w:rFonts w:ascii="Arial" w:hAnsi="Arial" w:cs="Arial"/>
          <w:sz w:val="22"/>
          <w:szCs w:val="22"/>
        </w:rPr>
      </w:pPr>
      <w:r w:rsidRPr="003C2510">
        <w:rPr>
          <w:rFonts w:ascii="Arial" w:hAnsi="Arial" w:cs="Arial"/>
          <w:sz w:val="22"/>
          <w:szCs w:val="22"/>
        </w:rPr>
        <w:t>Szyfrowanie na platformazakupowa.pl odbywa się za pomocą protokołu TLS 1.3.</w:t>
      </w:r>
    </w:p>
    <w:p w:rsidR="000D1278" w:rsidRPr="003C2510" w:rsidRDefault="000D1278" w:rsidP="00400926">
      <w:pPr>
        <w:pStyle w:val="NormalnyWeb"/>
        <w:numPr>
          <w:ilvl w:val="0"/>
          <w:numId w:val="26"/>
        </w:numPr>
        <w:spacing w:before="0" w:beforeAutospacing="0" w:after="120" w:afterAutospacing="0" w:line="360" w:lineRule="auto"/>
        <w:jc w:val="both"/>
        <w:textAlignment w:val="baseline"/>
        <w:rPr>
          <w:rFonts w:ascii="Arial" w:hAnsi="Arial" w:cs="Arial"/>
          <w:sz w:val="22"/>
          <w:szCs w:val="22"/>
        </w:rPr>
      </w:pPr>
      <w:r w:rsidRPr="003C2510">
        <w:rPr>
          <w:rFonts w:ascii="Arial" w:hAnsi="Arial" w:cs="Arial"/>
          <w:sz w:val="22"/>
          <w:szCs w:val="22"/>
        </w:rPr>
        <w:t>Oznaczenie czasu odbioru danych przez platformę zakupową stanowi datę oraz dokładny czas (hh:mm:ss) generowany wg. czasu lokalnego serwera synchronizowanego z zegarem Głównego Urzędu Miar.</w:t>
      </w:r>
    </w:p>
    <w:p w:rsidR="000D1278" w:rsidRPr="003C2510" w:rsidRDefault="000D1278" w:rsidP="00400926">
      <w:pPr>
        <w:pStyle w:val="Akapitzlist"/>
        <w:numPr>
          <w:ilvl w:val="1"/>
          <w:numId w:val="25"/>
        </w:numPr>
        <w:spacing w:after="120" w:line="360" w:lineRule="auto"/>
        <w:ind w:left="448" w:right="92" w:hanging="448"/>
        <w:jc w:val="both"/>
        <w:rPr>
          <w:rFonts w:ascii="Arial" w:hAnsi="Arial" w:cs="Arial"/>
          <w:sz w:val="22"/>
          <w:szCs w:val="22"/>
        </w:rPr>
      </w:pPr>
      <w:r w:rsidRPr="003C2510">
        <w:rPr>
          <w:rFonts w:ascii="Arial" w:hAnsi="Arial" w:cs="Arial"/>
          <w:sz w:val="22"/>
          <w:szCs w:val="22"/>
        </w:rPr>
        <w:t>Osobą uprawnioną do porozumiewania się z Wykonawcami jest w zakresie proceduralnym:</w:t>
      </w:r>
    </w:p>
    <w:p w:rsidR="000D1278" w:rsidRPr="003C2510" w:rsidRDefault="008C0075" w:rsidP="00B816FD">
      <w:pPr>
        <w:spacing w:after="120" w:line="360" w:lineRule="auto"/>
        <w:ind w:right="92" w:firstLine="448"/>
        <w:jc w:val="both"/>
        <w:rPr>
          <w:rFonts w:ascii="Arial" w:hAnsi="Arial" w:cs="Arial"/>
        </w:rPr>
      </w:pPr>
      <w:r w:rsidRPr="003C2510">
        <w:rPr>
          <w:rFonts w:ascii="Arial" w:hAnsi="Arial" w:cs="Arial"/>
        </w:rPr>
        <w:t>Pani</w:t>
      </w:r>
      <w:r w:rsidRPr="003C2510">
        <w:rPr>
          <w:rFonts w:ascii="Arial" w:hAnsi="Arial" w:cs="Arial"/>
          <w:caps/>
        </w:rPr>
        <w:t xml:space="preserve"> </w:t>
      </w:r>
      <w:r w:rsidR="000D1278" w:rsidRPr="003C2510">
        <w:rPr>
          <w:rFonts w:ascii="Arial" w:hAnsi="Arial" w:cs="Arial"/>
          <w:caps/>
        </w:rPr>
        <w:t>V</w:t>
      </w:r>
      <w:r w:rsidR="000D1278" w:rsidRPr="003C2510">
        <w:rPr>
          <w:rFonts w:ascii="Arial" w:hAnsi="Arial" w:cs="Arial"/>
        </w:rPr>
        <w:t>ioletta</w:t>
      </w:r>
      <w:r w:rsidR="000D1278" w:rsidRPr="003C2510">
        <w:rPr>
          <w:rFonts w:ascii="Arial" w:hAnsi="Arial" w:cs="Arial"/>
          <w:caps/>
        </w:rPr>
        <w:t xml:space="preserve"> B</w:t>
      </w:r>
      <w:r w:rsidR="000D1278" w:rsidRPr="003C2510">
        <w:rPr>
          <w:rFonts w:ascii="Arial" w:hAnsi="Arial" w:cs="Arial"/>
        </w:rPr>
        <w:t xml:space="preserve">iałecka, tel. </w:t>
      </w:r>
      <w:r w:rsidR="000D1278" w:rsidRPr="003C2510">
        <w:rPr>
          <w:rFonts w:ascii="Arial" w:hAnsi="Arial" w:cs="Arial"/>
          <w:caps/>
        </w:rPr>
        <w:t>261 68 62 79</w:t>
      </w:r>
      <w:r w:rsidR="000D1278" w:rsidRPr="003C2510">
        <w:rPr>
          <w:rFonts w:ascii="Arial" w:hAnsi="Arial" w:cs="Arial"/>
        </w:rPr>
        <w:t>;</w:t>
      </w:r>
    </w:p>
    <w:p w:rsidR="000D1278" w:rsidRPr="003C2510" w:rsidRDefault="008C0075" w:rsidP="00B816FD">
      <w:pPr>
        <w:spacing w:after="120" w:line="360" w:lineRule="auto"/>
        <w:ind w:right="92" w:firstLine="448"/>
        <w:jc w:val="both"/>
        <w:rPr>
          <w:rFonts w:ascii="Arial" w:hAnsi="Arial" w:cs="Arial"/>
        </w:rPr>
      </w:pPr>
      <w:r w:rsidRPr="003C2510">
        <w:rPr>
          <w:rFonts w:ascii="Arial" w:hAnsi="Arial" w:cs="Arial"/>
        </w:rPr>
        <w:t>Pani</w:t>
      </w:r>
      <w:r w:rsidRPr="003C2510">
        <w:rPr>
          <w:rFonts w:ascii="Arial" w:hAnsi="Arial" w:cs="Arial"/>
          <w:caps/>
        </w:rPr>
        <w:t xml:space="preserve"> </w:t>
      </w:r>
      <w:r w:rsidR="000D1278" w:rsidRPr="003C2510">
        <w:rPr>
          <w:rFonts w:ascii="Arial" w:hAnsi="Arial" w:cs="Arial"/>
          <w:caps/>
        </w:rPr>
        <w:t>D</w:t>
      </w:r>
      <w:r w:rsidR="000D1278" w:rsidRPr="003C2510">
        <w:rPr>
          <w:rFonts w:ascii="Arial" w:hAnsi="Arial" w:cs="Arial"/>
        </w:rPr>
        <w:t>ominika</w:t>
      </w:r>
      <w:r w:rsidR="000D1278" w:rsidRPr="003C2510">
        <w:rPr>
          <w:rFonts w:ascii="Arial" w:hAnsi="Arial" w:cs="Arial"/>
          <w:caps/>
        </w:rPr>
        <w:t xml:space="preserve"> </w:t>
      </w:r>
      <w:r w:rsidR="000D1278" w:rsidRPr="003C2510">
        <w:rPr>
          <w:rFonts w:ascii="Arial" w:hAnsi="Arial" w:cs="Arial"/>
        </w:rPr>
        <w:t>Pundor, tel.</w:t>
      </w:r>
      <w:r w:rsidR="000D1278" w:rsidRPr="003C2510">
        <w:rPr>
          <w:rFonts w:ascii="Arial" w:hAnsi="Arial" w:cs="Arial"/>
          <w:caps/>
        </w:rPr>
        <w:t xml:space="preserve"> 261 68 62 82</w:t>
      </w:r>
    </w:p>
    <w:p w:rsidR="000D1278" w:rsidRPr="003C2510" w:rsidRDefault="000D1278" w:rsidP="00400926">
      <w:pPr>
        <w:pStyle w:val="Akapitzlist"/>
        <w:numPr>
          <w:ilvl w:val="1"/>
          <w:numId w:val="25"/>
        </w:numPr>
        <w:spacing w:after="120" w:line="360" w:lineRule="auto"/>
        <w:ind w:left="448" w:right="92" w:hanging="448"/>
        <w:jc w:val="both"/>
        <w:rPr>
          <w:rFonts w:ascii="Arial" w:hAnsi="Arial" w:cs="Arial"/>
          <w:sz w:val="22"/>
          <w:szCs w:val="22"/>
        </w:rPr>
      </w:pPr>
      <w:r w:rsidRPr="003C2510">
        <w:rPr>
          <w:rFonts w:ascii="Arial" w:hAnsi="Arial" w:cs="Arial"/>
          <w:sz w:val="22"/>
          <w:szCs w:val="22"/>
        </w:rPr>
        <w:t xml:space="preserve">W korespondencji kierowanej do Zamawiającego Wykonawcy powinni posługiwać się numerem przedmiotowego postępowania. </w:t>
      </w:r>
    </w:p>
    <w:p w:rsidR="000D1278" w:rsidRPr="003C2510" w:rsidRDefault="000D1278" w:rsidP="00400926">
      <w:pPr>
        <w:pStyle w:val="Akapitzlist"/>
        <w:numPr>
          <w:ilvl w:val="1"/>
          <w:numId w:val="25"/>
        </w:numPr>
        <w:spacing w:after="120" w:line="360" w:lineRule="auto"/>
        <w:ind w:left="448" w:right="92" w:hanging="448"/>
        <w:jc w:val="both"/>
        <w:rPr>
          <w:rFonts w:ascii="Arial" w:hAnsi="Arial" w:cs="Arial"/>
          <w:sz w:val="22"/>
          <w:szCs w:val="22"/>
        </w:rPr>
      </w:pPr>
      <w:r w:rsidRPr="003C2510">
        <w:rPr>
          <w:rFonts w:ascii="Arial" w:hAnsi="Arial" w:cs="Arial"/>
          <w:sz w:val="22"/>
          <w:szCs w:val="22"/>
        </w:rPr>
        <w:lastRenderedPageBreak/>
        <w:t>Wykonawca może zwrócić się do zamawiającego z wnioskiem o wyjaśnienie treści SWZ.</w:t>
      </w:r>
    </w:p>
    <w:p w:rsidR="000D1278" w:rsidRPr="003C2510" w:rsidRDefault="000D1278" w:rsidP="00400926">
      <w:pPr>
        <w:pStyle w:val="Akapitzlist"/>
        <w:numPr>
          <w:ilvl w:val="1"/>
          <w:numId w:val="25"/>
        </w:numPr>
        <w:spacing w:after="120" w:line="360" w:lineRule="auto"/>
        <w:ind w:left="448" w:right="92" w:hanging="448"/>
        <w:jc w:val="both"/>
        <w:rPr>
          <w:rFonts w:ascii="Arial" w:hAnsi="Arial" w:cs="Arial"/>
          <w:sz w:val="22"/>
          <w:szCs w:val="22"/>
        </w:rPr>
      </w:pPr>
      <w:r w:rsidRPr="003C2510">
        <w:rPr>
          <w:rFonts w:ascii="Arial" w:hAnsi="Arial" w:cs="Arial"/>
          <w:sz w:val="22"/>
          <w:szCs w:val="22"/>
        </w:rPr>
        <w:t xml:space="preserve">W celu skrócenia czasu udzielenia odpowiedzi na pytania preferuje się, aby komunikacja między zamawiającym a wykonawcami, w tym wszelkie oświadczenia, wnioski, zawiadomienia oraz informacje, przekazywane są </w:t>
      </w:r>
      <w:r w:rsidRPr="003C2510">
        <w:rPr>
          <w:rFonts w:ascii="Arial" w:hAnsi="Arial" w:cs="Arial"/>
          <w:sz w:val="22"/>
          <w:szCs w:val="22"/>
        </w:rPr>
        <w:br/>
        <w:t xml:space="preserve">w formie elektronicznej za pośrednictwem </w:t>
      </w:r>
      <w:hyperlink r:id="rId15" w:history="1">
        <w:r w:rsidRPr="003C2510">
          <w:rPr>
            <w:rStyle w:val="Hipercze"/>
            <w:rFonts w:ascii="Arial" w:hAnsi="Arial" w:cs="Arial"/>
            <w:color w:val="auto"/>
            <w:sz w:val="22"/>
            <w:szCs w:val="22"/>
          </w:rPr>
          <w:t>platformazakupowa.pl</w:t>
        </w:r>
      </w:hyperlink>
      <w:r w:rsidRPr="003C2510">
        <w:rPr>
          <w:rFonts w:ascii="Arial" w:hAnsi="Arial" w:cs="Arial"/>
          <w:sz w:val="22"/>
          <w:szCs w:val="22"/>
        </w:rPr>
        <w:t xml:space="preserve"> i formularza „Wyślij wiadomość do zamawiającego”. </w:t>
      </w:r>
    </w:p>
    <w:p w:rsidR="000D1278" w:rsidRPr="003C2510" w:rsidRDefault="000D1278" w:rsidP="00B816FD">
      <w:pPr>
        <w:pStyle w:val="Akapitzlist"/>
        <w:spacing w:after="120" w:line="360" w:lineRule="auto"/>
        <w:ind w:left="448" w:right="92"/>
        <w:jc w:val="both"/>
        <w:rPr>
          <w:rFonts w:ascii="Arial" w:hAnsi="Arial" w:cs="Arial"/>
          <w:sz w:val="22"/>
          <w:szCs w:val="22"/>
        </w:rPr>
      </w:pPr>
      <w:r w:rsidRPr="003C2510">
        <w:rPr>
          <w:rFonts w:ascii="Arial" w:hAnsi="Arial" w:cs="Arial"/>
          <w:sz w:val="22"/>
          <w:szCs w:val="22"/>
        </w:rPr>
        <w:t xml:space="preserve">Za datę przekazania (wpływu) oświadczeń, wniosków, zawiadomień oraz informacji przyjmuje się datę ich przesłania za pośrednictwem </w:t>
      </w:r>
      <w:hyperlink r:id="rId16" w:history="1">
        <w:r w:rsidRPr="003C2510">
          <w:rPr>
            <w:rStyle w:val="Hipercze"/>
            <w:rFonts w:ascii="Arial" w:hAnsi="Arial" w:cs="Arial"/>
            <w:color w:val="auto"/>
            <w:sz w:val="22"/>
            <w:szCs w:val="22"/>
          </w:rPr>
          <w:t>platformazakupowa.pl</w:t>
        </w:r>
      </w:hyperlink>
      <w:r w:rsidRPr="003C2510">
        <w:rPr>
          <w:rFonts w:ascii="Arial" w:hAnsi="Arial" w:cs="Arial"/>
          <w:sz w:val="22"/>
          <w:szCs w:val="22"/>
        </w:rPr>
        <w:t xml:space="preserve"> poprzez kliknięcie przycisku  „Wyślij wiadomość do zamawiającego” po których pojawi się komunikat, że wiadomość została wysłana do zamawiającego.</w:t>
      </w:r>
    </w:p>
    <w:p w:rsidR="000D1278" w:rsidRPr="003C2510" w:rsidRDefault="000D1278" w:rsidP="00400926">
      <w:pPr>
        <w:pStyle w:val="Akapitzlist"/>
        <w:numPr>
          <w:ilvl w:val="1"/>
          <w:numId w:val="25"/>
        </w:numPr>
        <w:spacing w:after="120" w:line="360" w:lineRule="auto"/>
        <w:ind w:left="448" w:right="92" w:hanging="448"/>
        <w:jc w:val="both"/>
        <w:rPr>
          <w:rFonts w:ascii="Arial" w:hAnsi="Arial" w:cs="Arial"/>
          <w:sz w:val="22"/>
          <w:szCs w:val="22"/>
        </w:rPr>
      </w:pPr>
      <w:r w:rsidRPr="003C2510">
        <w:rPr>
          <w:rFonts w:ascii="Arial" w:hAnsi="Arial" w:cs="Arial"/>
          <w:sz w:val="22"/>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rsidR="000D1278" w:rsidRPr="003C2510" w:rsidRDefault="000D1278" w:rsidP="00400926">
      <w:pPr>
        <w:pStyle w:val="Akapitzlist"/>
        <w:numPr>
          <w:ilvl w:val="1"/>
          <w:numId w:val="25"/>
        </w:numPr>
        <w:spacing w:after="120" w:line="360" w:lineRule="auto"/>
        <w:ind w:left="448" w:right="92" w:hanging="448"/>
        <w:jc w:val="both"/>
        <w:rPr>
          <w:rFonts w:ascii="Arial" w:hAnsi="Arial" w:cs="Arial"/>
          <w:sz w:val="22"/>
          <w:szCs w:val="22"/>
        </w:rPr>
      </w:pPr>
      <w:r w:rsidRPr="003C2510">
        <w:rPr>
          <w:rFonts w:ascii="Arial" w:hAnsi="Arial" w:cs="Arial"/>
          <w:sz w:val="22"/>
          <w:szCs w:val="22"/>
        </w:rPr>
        <w:t>Jeżeli zamawiający nie udzieli wyjaśnień w terminie, o którym mowa w ust. 16,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16, zamawiający nie ma obowiązku udzielania wyjaśnień SWZ oraz obowiązku przedłużenia terminu składania ofert.</w:t>
      </w:r>
    </w:p>
    <w:p w:rsidR="000D1278" w:rsidRPr="003C2510" w:rsidRDefault="000D1278" w:rsidP="00400926">
      <w:pPr>
        <w:pStyle w:val="Akapitzlist"/>
        <w:numPr>
          <w:ilvl w:val="1"/>
          <w:numId w:val="25"/>
        </w:numPr>
        <w:spacing w:after="120" w:line="360" w:lineRule="auto"/>
        <w:ind w:left="448" w:right="92" w:hanging="448"/>
        <w:jc w:val="both"/>
        <w:rPr>
          <w:rFonts w:ascii="Arial" w:hAnsi="Arial" w:cs="Arial"/>
          <w:sz w:val="22"/>
          <w:szCs w:val="22"/>
        </w:rPr>
      </w:pPr>
      <w:r w:rsidRPr="003C2510">
        <w:rPr>
          <w:rFonts w:ascii="Arial" w:hAnsi="Arial" w:cs="Arial"/>
          <w:sz w:val="22"/>
          <w:szCs w:val="22"/>
        </w:rPr>
        <w:t xml:space="preserve">Zamawiający będzie przekazywał wykonawcom informacje w formie elektronicznej za pośrednictwem </w:t>
      </w:r>
      <w:hyperlink r:id="rId17" w:history="1">
        <w:r w:rsidRPr="003C2510">
          <w:rPr>
            <w:rStyle w:val="Hipercze"/>
            <w:rFonts w:ascii="Arial" w:hAnsi="Arial" w:cs="Arial"/>
            <w:color w:val="auto"/>
            <w:sz w:val="22"/>
            <w:szCs w:val="22"/>
          </w:rPr>
          <w:t>platformazakupowa.pl</w:t>
        </w:r>
      </w:hyperlink>
      <w:r w:rsidRPr="003C2510">
        <w:rPr>
          <w:rFonts w:ascii="Arial" w:hAnsi="Arial" w:cs="Arial"/>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8" w:history="1">
        <w:r w:rsidRPr="003C2510">
          <w:rPr>
            <w:rStyle w:val="Hipercze"/>
            <w:rFonts w:ascii="Arial" w:hAnsi="Arial" w:cs="Arial"/>
            <w:color w:val="auto"/>
            <w:sz w:val="22"/>
            <w:szCs w:val="22"/>
          </w:rPr>
          <w:t>platformazakupowa.pl</w:t>
        </w:r>
      </w:hyperlink>
      <w:r w:rsidRPr="003C2510">
        <w:rPr>
          <w:rFonts w:ascii="Arial" w:hAnsi="Arial" w:cs="Arial"/>
          <w:sz w:val="22"/>
          <w:szCs w:val="22"/>
        </w:rPr>
        <w:t xml:space="preserve"> do konkretnego wykonawcy.</w:t>
      </w:r>
    </w:p>
    <w:p w:rsidR="000D1278" w:rsidRPr="003C2510" w:rsidRDefault="000D1278" w:rsidP="00400926">
      <w:pPr>
        <w:pStyle w:val="Akapitzlist"/>
        <w:numPr>
          <w:ilvl w:val="1"/>
          <w:numId w:val="25"/>
        </w:numPr>
        <w:spacing w:after="120" w:line="360" w:lineRule="auto"/>
        <w:ind w:left="448" w:right="92" w:hanging="448"/>
        <w:jc w:val="both"/>
        <w:rPr>
          <w:rFonts w:ascii="Arial" w:hAnsi="Arial" w:cs="Arial"/>
          <w:sz w:val="22"/>
          <w:szCs w:val="22"/>
        </w:rPr>
      </w:pPr>
      <w:r w:rsidRPr="003C2510">
        <w:rPr>
          <w:rFonts w:ascii="Arial" w:hAnsi="Arial" w:cs="Arial"/>
          <w:sz w:val="22"/>
          <w:szCs w:val="22"/>
        </w:rPr>
        <w:t>Wykonawca jako podmiot profesjonalny ma obowiązek sprawdzania komunikatów i wiadomości bezpośrednio na platformazakupowa.pl przesłanych przez zamawiającego, gdyż system powiadomień może ulec awarii lub powiadomienie może trafić do folderu SPAM.</w:t>
      </w:r>
    </w:p>
    <w:p w:rsidR="000D1278" w:rsidRPr="003C2510" w:rsidRDefault="000D1278" w:rsidP="00400926">
      <w:pPr>
        <w:pStyle w:val="Akapitzlist"/>
        <w:numPr>
          <w:ilvl w:val="1"/>
          <w:numId w:val="25"/>
        </w:numPr>
        <w:spacing w:after="120" w:line="360" w:lineRule="auto"/>
        <w:ind w:left="448" w:right="92" w:hanging="448"/>
        <w:jc w:val="both"/>
        <w:rPr>
          <w:rFonts w:ascii="Arial" w:hAnsi="Arial" w:cs="Arial"/>
          <w:sz w:val="22"/>
          <w:szCs w:val="22"/>
        </w:rPr>
      </w:pPr>
      <w:r w:rsidRPr="003C2510">
        <w:rPr>
          <w:rFonts w:ascii="Arial" w:hAnsi="Arial" w:cs="Arial"/>
          <w:sz w:val="22"/>
          <w:szCs w:val="22"/>
        </w:rPr>
        <w:lastRenderedPageBreak/>
        <w:t>Wykonawca, przystępując do niniejszego postępowania o udzielenie zamówienia publicznego:</w:t>
      </w:r>
    </w:p>
    <w:p w:rsidR="000D1278" w:rsidRPr="003C2510" w:rsidRDefault="000D1278" w:rsidP="00400926">
      <w:pPr>
        <w:pStyle w:val="NormalnyWeb"/>
        <w:numPr>
          <w:ilvl w:val="0"/>
          <w:numId w:val="28"/>
        </w:numPr>
        <w:spacing w:before="0" w:beforeAutospacing="0" w:after="120" w:afterAutospacing="0" w:line="360" w:lineRule="auto"/>
        <w:jc w:val="both"/>
        <w:textAlignment w:val="baseline"/>
        <w:rPr>
          <w:rFonts w:ascii="Arial" w:hAnsi="Arial" w:cs="Arial"/>
          <w:sz w:val="22"/>
          <w:szCs w:val="22"/>
        </w:rPr>
      </w:pPr>
      <w:r w:rsidRPr="003C2510">
        <w:rPr>
          <w:rFonts w:ascii="Arial" w:hAnsi="Arial" w:cs="Arial"/>
          <w:sz w:val="22"/>
          <w:szCs w:val="22"/>
        </w:rPr>
        <w:t xml:space="preserve">akceptuje warunki korzystania z </w:t>
      </w:r>
      <w:hyperlink r:id="rId19" w:history="1">
        <w:r w:rsidRPr="003C2510">
          <w:rPr>
            <w:rStyle w:val="Hipercze"/>
            <w:rFonts w:ascii="Arial" w:hAnsi="Arial" w:cs="Arial"/>
            <w:color w:val="auto"/>
            <w:sz w:val="22"/>
            <w:szCs w:val="22"/>
          </w:rPr>
          <w:t>platformazakupowa.pl</w:t>
        </w:r>
      </w:hyperlink>
      <w:r w:rsidRPr="003C2510">
        <w:rPr>
          <w:rFonts w:ascii="Arial" w:hAnsi="Arial" w:cs="Arial"/>
          <w:sz w:val="22"/>
          <w:szCs w:val="22"/>
        </w:rPr>
        <w:t xml:space="preserve"> określone </w:t>
      </w:r>
      <w:r w:rsidRPr="003C2510">
        <w:rPr>
          <w:rFonts w:ascii="Arial" w:hAnsi="Arial" w:cs="Arial"/>
          <w:sz w:val="22"/>
          <w:szCs w:val="22"/>
        </w:rPr>
        <w:br/>
        <w:t xml:space="preserve">w Regulaminie zamieszczonym na stronie internetowej </w:t>
      </w:r>
      <w:hyperlink r:id="rId20" w:history="1">
        <w:r w:rsidRPr="003C2510">
          <w:rPr>
            <w:rStyle w:val="Hipercze"/>
            <w:rFonts w:ascii="Arial" w:hAnsi="Arial" w:cs="Arial"/>
            <w:color w:val="auto"/>
            <w:sz w:val="22"/>
            <w:szCs w:val="22"/>
          </w:rPr>
          <w:t>pod linkiem</w:t>
        </w:r>
      </w:hyperlink>
      <w:r w:rsidRPr="003C2510">
        <w:rPr>
          <w:rFonts w:ascii="Arial" w:hAnsi="Arial" w:cs="Arial"/>
          <w:sz w:val="22"/>
          <w:szCs w:val="22"/>
        </w:rPr>
        <w:t xml:space="preserve">  </w:t>
      </w:r>
      <w:r w:rsidR="008C0075" w:rsidRPr="003C2510">
        <w:rPr>
          <w:rFonts w:ascii="Arial" w:hAnsi="Arial" w:cs="Arial"/>
          <w:sz w:val="22"/>
          <w:szCs w:val="22"/>
        </w:rPr>
        <w:br/>
      </w:r>
      <w:r w:rsidRPr="003C2510">
        <w:rPr>
          <w:rFonts w:ascii="Arial" w:hAnsi="Arial" w:cs="Arial"/>
          <w:sz w:val="22"/>
          <w:szCs w:val="22"/>
        </w:rPr>
        <w:t>w zakładce „Regulamin" oraz uznaje go za wiążący,</w:t>
      </w:r>
    </w:p>
    <w:p w:rsidR="000D1278" w:rsidRPr="003C2510" w:rsidRDefault="000D1278" w:rsidP="00400926">
      <w:pPr>
        <w:pStyle w:val="NormalnyWeb"/>
        <w:numPr>
          <w:ilvl w:val="0"/>
          <w:numId w:val="28"/>
        </w:numPr>
        <w:spacing w:before="0" w:beforeAutospacing="0" w:after="120" w:afterAutospacing="0" w:line="360" w:lineRule="auto"/>
        <w:jc w:val="both"/>
        <w:textAlignment w:val="baseline"/>
        <w:rPr>
          <w:rFonts w:ascii="Arial" w:hAnsi="Arial" w:cs="Arial"/>
          <w:sz w:val="22"/>
          <w:szCs w:val="22"/>
        </w:rPr>
      </w:pPr>
      <w:r w:rsidRPr="003C2510">
        <w:rPr>
          <w:rFonts w:ascii="Arial" w:hAnsi="Arial" w:cs="Arial"/>
          <w:sz w:val="22"/>
          <w:szCs w:val="22"/>
        </w:rPr>
        <w:t xml:space="preserve">zapoznał i stosuje się do Instrukcji składania ofert/wniosków dostępnej </w:t>
      </w:r>
      <w:hyperlink r:id="rId21" w:history="1">
        <w:r w:rsidRPr="003C2510">
          <w:rPr>
            <w:rStyle w:val="Hipercze"/>
            <w:rFonts w:ascii="Arial" w:hAnsi="Arial" w:cs="Arial"/>
            <w:color w:val="auto"/>
            <w:sz w:val="22"/>
            <w:szCs w:val="22"/>
          </w:rPr>
          <w:t>pod linkiem</w:t>
        </w:r>
      </w:hyperlink>
      <w:r w:rsidRPr="003C2510">
        <w:rPr>
          <w:rFonts w:ascii="Arial" w:hAnsi="Arial" w:cs="Arial"/>
          <w:sz w:val="22"/>
          <w:szCs w:val="22"/>
        </w:rPr>
        <w:t>.</w:t>
      </w:r>
    </w:p>
    <w:p w:rsidR="000D1278" w:rsidRPr="003C2510" w:rsidRDefault="000D1278" w:rsidP="00400926">
      <w:pPr>
        <w:pStyle w:val="NormalnyWeb"/>
        <w:numPr>
          <w:ilvl w:val="1"/>
          <w:numId w:val="25"/>
        </w:numPr>
        <w:spacing w:before="0" w:beforeAutospacing="0" w:after="120" w:afterAutospacing="0" w:line="360" w:lineRule="auto"/>
        <w:ind w:left="448" w:right="92" w:hanging="448"/>
        <w:jc w:val="both"/>
        <w:textAlignment w:val="baseline"/>
        <w:rPr>
          <w:rFonts w:ascii="Arial" w:hAnsi="Arial" w:cs="Arial"/>
          <w:sz w:val="22"/>
          <w:szCs w:val="22"/>
        </w:rPr>
      </w:pPr>
      <w:r w:rsidRPr="003C2510">
        <w:rPr>
          <w:rFonts w:ascii="Arial" w:hAnsi="Arial" w:cs="Arial"/>
          <w:b/>
          <w:bCs/>
          <w:sz w:val="22"/>
          <w:szCs w:val="22"/>
        </w:rPr>
        <w:t xml:space="preserve">Zamawiający nie ponosi odpowiedzialności za złożenie oferty w sposób niezgodny z Instrukcją korzystania z </w:t>
      </w:r>
      <w:hyperlink r:id="rId22" w:history="1">
        <w:r w:rsidRPr="003C2510">
          <w:rPr>
            <w:rStyle w:val="Hipercze"/>
            <w:rFonts w:ascii="Arial" w:hAnsi="Arial" w:cs="Arial"/>
            <w:b/>
            <w:bCs/>
            <w:color w:val="auto"/>
            <w:sz w:val="22"/>
            <w:szCs w:val="22"/>
          </w:rPr>
          <w:t>platformazakupowa.pl</w:t>
        </w:r>
      </w:hyperlink>
      <w:r w:rsidRPr="003C2510">
        <w:rPr>
          <w:rFonts w:ascii="Arial" w:hAnsi="Arial" w:cs="Arial"/>
          <w:sz w:val="22"/>
          <w:szCs w:val="22"/>
        </w:rPr>
        <w:t xml:space="preserve">, w szczególności za sytuację, gdy zamawiający zapozna się z treścią oferty przed upływem terminu składania ofert (np. złożenie oferty w zakładce „Wyślij wiadomość do zamawiającego”). </w:t>
      </w:r>
    </w:p>
    <w:p w:rsidR="000D1278" w:rsidRPr="003C2510" w:rsidRDefault="000D1278" w:rsidP="00B816FD">
      <w:pPr>
        <w:pStyle w:val="NormalnyWeb"/>
        <w:spacing w:before="0" w:beforeAutospacing="0" w:after="120" w:afterAutospacing="0" w:line="360" w:lineRule="auto"/>
        <w:ind w:left="448" w:right="92"/>
        <w:jc w:val="both"/>
        <w:textAlignment w:val="baseline"/>
        <w:rPr>
          <w:rFonts w:ascii="Arial" w:hAnsi="Arial" w:cs="Arial"/>
          <w:sz w:val="22"/>
          <w:szCs w:val="22"/>
        </w:rPr>
      </w:pPr>
      <w:r w:rsidRPr="003C2510">
        <w:rPr>
          <w:rFonts w:ascii="Arial" w:hAnsi="Arial" w:cs="Arial"/>
          <w:sz w:val="22"/>
          <w:szCs w:val="22"/>
        </w:rPr>
        <w:t>Taka oferta zostanie uznana przez Zamawiającego za ofertę handlową i nie będzie brana pod uwagę w przedmiotowym postępowaniu ponieważ nie został spełniony obowiązek narzucony w art. 221 Ustawy Prawo Zamówień Publicznych.</w:t>
      </w:r>
    </w:p>
    <w:p w:rsidR="000D1278" w:rsidRPr="003C2510" w:rsidRDefault="000D1278" w:rsidP="00400926">
      <w:pPr>
        <w:pStyle w:val="NormalnyWeb"/>
        <w:numPr>
          <w:ilvl w:val="1"/>
          <w:numId w:val="25"/>
        </w:numPr>
        <w:spacing w:before="0" w:beforeAutospacing="0" w:after="120" w:afterAutospacing="0" w:line="360" w:lineRule="auto"/>
        <w:ind w:left="448" w:right="92" w:hanging="448"/>
        <w:jc w:val="both"/>
        <w:textAlignment w:val="baseline"/>
        <w:rPr>
          <w:rFonts w:ascii="Arial" w:hAnsi="Arial" w:cs="Arial"/>
          <w:sz w:val="22"/>
          <w:szCs w:val="22"/>
        </w:rPr>
      </w:pPr>
      <w:r w:rsidRPr="003C2510">
        <w:rPr>
          <w:rFonts w:ascii="Arial" w:hAnsi="Arial" w:cs="Arial"/>
          <w:sz w:val="22"/>
          <w:szCs w:val="22"/>
        </w:rPr>
        <w:t xml:space="preserve">Zamawiający informuje, że instrukcje korzystania z </w:t>
      </w:r>
      <w:hyperlink r:id="rId23" w:history="1">
        <w:r w:rsidRPr="003C2510">
          <w:rPr>
            <w:rStyle w:val="Hipercze"/>
            <w:rFonts w:ascii="Arial" w:hAnsi="Arial" w:cs="Arial"/>
            <w:color w:val="auto"/>
            <w:sz w:val="22"/>
            <w:szCs w:val="22"/>
          </w:rPr>
          <w:t>platformazakupowa.pl</w:t>
        </w:r>
      </w:hyperlink>
      <w:r w:rsidRPr="003C2510">
        <w:rPr>
          <w:rFonts w:ascii="Arial" w:hAnsi="Arial" w:cs="Arial"/>
          <w:sz w:val="22"/>
          <w:szCs w:val="22"/>
        </w:rPr>
        <w:t xml:space="preserve"> dotyczące w szczególności logowania, składania wniosków o wyjaśnienie treści SWZ, składania ofert oraz innych czynności podejmowanych w niniejszym postępowaniu przy użyciu </w:t>
      </w:r>
      <w:hyperlink r:id="rId24" w:history="1">
        <w:r w:rsidRPr="003C2510">
          <w:rPr>
            <w:rStyle w:val="Hipercze"/>
            <w:rFonts w:ascii="Arial" w:hAnsi="Arial" w:cs="Arial"/>
            <w:color w:val="auto"/>
            <w:sz w:val="22"/>
            <w:szCs w:val="22"/>
          </w:rPr>
          <w:t>platformazakupowa.pl</w:t>
        </w:r>
      </w:hyperlink>
      <w:r w:rsidRPr="003C2510">
        <w:rPr>
          <w:rFonts w:ascii="Arial" w:hAnsi="Arial" w:cs="Arial"/>
          <w:sz w:val="22"/>
          <w:szCs w:val="22"/>
        </w:rPr>
        <w:t xml:space="preserve"> znajdują się w zakładce „Instrukcje dla Wykonawców" na stronie internetowej</w:t>
      </w:r>
      <w:r w:rsidRPr="003C2510">
        <w:rPr>
          <w:rFonts w:ascii="Arial" w:hAnsi="Arial" w:cs="Arial"/>
          <w:color w:val="0070C0"/>
          <w:sz w:val="22"/>
          <w:szCs w:val="22"/>
        </w:rPr>
        <w:t xml:space="preserve"> </w:t>
      </w:r>
      <w:r w:rsidRPr="003C2510">
        <w:rPr>
          <w:rFonts w:ascii="Arial" w:hAnsi="Arial" w:cs="Arial"/>
          <w:sz w:val="22"/>
          <w:szCs w:val="22"/>
        </w:rPr>
        <w:t xml:space="preserve">pod adresem: </w:t>
      </w:r>
      <w:hyperlink r:id="rId25" w:history="1">
        <w:r w:rsidRPr="003C2510">
          <w:rPr>
            <w:rStyle w:val="Hipercze"/>
            <w:rFonts w:ascii="Arial" w:hAnsi="Arial" w:cs="Arial"/>
            <w:color w:val="auto"/>
            <w:sz w:val="22"/>
            <w:szCs w:val="22"/>
          </w:rPr>
          <w:t>https://platformazakupowa.pl/strona/45-instrukcje</w:t>
        </w:r>
      </w:hyperlink>
      <w:r w:rsidRPr="003C2510">
        <w:rPr>
          <w:rFonts w:ascii="Arial" w:hAnsi="Arial" w:cs="Arial"/>
          <w:sz w:val="22"/>
          <w:szCs w:val="22"/>
        </w:rPr>
        <w:t>.</w:t>
      </w:r>
    </w:p>
    <w:p w:rsidR="00B2273E" w:rsidRPr="003C2510" w:rsidRDefault="00B2273E" w:rsidP="00B816FD">
      <w:pPr>
        <w:pStyle w:val="Teksttreci40"/>
        <w:numPr>
          <w:ilvl w:val="0"/>
          <w:numId w:val="1"/>
        </w:numPr>
        <w:pBdr>
          <w:bottom w:val="double" w:sz="4" w:space="1" w:color="auto"/>
        </w:pBdr>
        <w:shd w:val="clear" w:color="auto" w:fill="DAEEF3"/>
        <w:tabs>
          <w:tab w:val="left" w:pos="284"/>
          <w:tab w:val="left" w:pos="426"/>
        </w:tabs>
        <w:spacing w:before="0" w:after="120" w:line="360" w:lineRule="auto"/>
        <w:ind w:left="284" w:right="23" w:hanging="284"/>
        <w:rPr>
          <w:rFonts w:ascii="Arial" w:hAnsi="Arial" w:cs="Arial"/>
          <w:b/>
          <w:bCs/>
          <w:sz w:val="22"/>
          <w:szCs w:val="22"/>
        </w:rPr>
      </w:pPr>
      <w:r w:rsidRPr="003C2510">
        <w:rPr>
          <w:rFonts w:ascii="Arial" w:hAnsi="Arial" w:cs="Arial"/>
          <w:b/>
          <w:bCs/>
          <w:sz w:val="22"/>
          <w:szCs w:val="22"/>
        </w:rPr>
        <w:t xml:space="preserve">OPIS SPOSOBU PRZYGOTOWANIA OFERT ORAZ WYMAGANIA FORMALNE DOTYCZĄCE SKŁADANYCH OŚWIADCZEŃ </w:t>
      </w:r>
      <w:r w:rsidR="006E63EE" w:rsidRPr="003C2510">
        <w:rPr>
          <w:rFonts w:ascii="Arial" w:hAnsi="Arial" w:cs="Arial"/>
          <w:b/>
          <w:bCs/>
          <w:sz w:val="22"/>
          <w:szCs w:val="22"/>
        </w:rPr>
        <w:br/>
      </w:r>
      <w:r w:rsidRPr="003C2510">
        <w:rPr>
          <w:rFonts w:ascii="Arial" w:hAnsi="Arial" w:cs="Arial"/>
          <w:b/>
          <w:bCs/>
          <w:sz w:val="22"/>
          <w:szCs w:val="22"/>
        </w:rPr>
        <w:t>I DOKUMENTÓW</w:t>
      </w:r>
    </w:p>
    <w:p w:rsidR="00B2273E" w:rsidRPr="003C2510" w:rsidRDefault="00B2273E" w:rsidP="00C90A59">
      <w:pPr>
        <w:pStyle w:val="Akapitzlist"/>
        <w:numPr>
          <w:ilvl w:val="0"/>
          <w:numId w:val="10"/>
        </w:numPr>
        <w:tabs>
          <w:tab w:val="clear" w:pos="1706"/>
        </w:tabs>
        <w:spacing w:after="120" w:line="360" w:lineRule="auto"/>
        <w:ind w:left="426" w:hanging="426"/>
        <w:jc w:val="both"/>
        <w:rPr>
          <w:rFonts w:ascii="Arial" w:eastAsia="Verdana" w:hAnsi="Arial" w:cs="Arial"/>
          <w:sz w:val="22"/>
          <w:szCs w:val="22"/>
        </w:rPr>
      </w:pPr>
      <w:r w:rsidRPr="003C2510">
        <w:rPr>
          <w:rFonts w:ascii="Arial" w:eastAsia="Verdana" w:hAnsi="Arial" w:cs="Arial"/>
          <w:sz w:val="22"/>
          <w:szCs w:val="22"/>
        </w:rPr>
        <w:t>Wykonawca może złożyć tylko jedną ofertę.</w:t>
      </w:r>
    </w:p>
    <w:p w:rsidR="00B2273E" w:rsidRPr="003C2510" w:rsidRDefault="00B2273E" w:rsidP="00C90A59">
      <w:pPr>
        <w:numPr>
          <w:ilvl w:val="0"/>
          <w:numId w:val="10"/>
        </w:numPr>
        <w:tabs>
          <w:tab w:val="clear" w:pos="1706"/>
        </w:tabs>
        <w:spacing w:after="120" w:line="360" w:lineRule="auto"/>
        <w:ind w:left="426" w:hanging="426"/>
        <w:jc w:val="both"/>
        <w:rPr>
          <w:rFonts w:ascii="Arial" w:eastAsia="Verdana" w:hAnsi="Arial" w:cs="Arial"/>
        </w:rPr>
      </w:pPr>
      <w:r w:rsidRPr="003C2510">
        <w:rPr>
          <w:rFonts w:ascii="Arial" w:eastAsia="Verdana" w:hAnsi="Arial" w:cs="Arial"/>
        </w:rPr>
        <w:t>Treść oferty musi odpowiadać treści SWZ.</w:t>
      </w:r>
    </w:p>
    <w:p w:rsidR="00AD0213" w:rsidRPr="003C2510" w:rsidRDefault="00B2273E" w:rsidP="00C90A59">
      <w:pPr>
        <w:numPr>
          <w:ilvl w:val="0"/>
          <w:numId w:val="10"/>
        </w:numPr>
        <w:tabs>
          <w:tab w:val="clear" w:pos="1706"/>
        </w:tabs>
        <w:spacing w:after="120" w:line="360" w:lineRule="auto"/>
        <w:ind w:left="426" w:right="20" w:hanging="426"/>
        <w:jc w:val="both"/>
        <w:rPr>
          <w:rFonts w:ascii="Arial" w:eastAsia="Verdana" w:hAnsi="Arial" w:cs="Arial"/>
          <w:b/>
        </w:rPr>
      </w:pPr>
      <w:r w:rsidRPr="003C2510">
        <w:rPr>
          <w:rFonts w:ascii="Arial" w:eastAsia="Verdana" w:hAnsi="Arial" w:cs="Arial"/>
        </w:rPr>
        <w:t xml:space="preserve">Ofertę składa się na Formularzu Ofertowym – zgodnie z </w:t>
      </w:r>
      <w:r w:rsidRPr="003C2510">
        <w:rPr>
          <w:rFonts w:ascii="Arial" w:eastAsia="Verdana" w:hAnsi="Arial" w:cs="Arial"/>
          <w:b/>
        </w:rPr>
        <w:t>Załącznikiem nr 1 do SWZ</w:t>
      </w:r>
      <w:r w:rsidR="004B4CC1" w:rsidRPr="003C2510">
        <w:rPr>
          <w:rFonts w:ascii="Arial" w:eastAsia="Verdana" w:hAnsi="Arial" w:cs="Arial"/>
          <w:b/>
        </w:rPr>
        <w:t>.</w:t>
      </w:r>
      <w:r w:rsidR="008A2566" w:rsidRPr="003C2510">
        <w:rPr>
          <w:rFonts w:ascii="Arial" w:eastAsia="Verdana" w:hAnsi="Arial" w:cs="Arial"/>
        </w:rPr>
        <w:t xml:space="preserve"> </w:t>
      </w:r>
      <w:r w:rsidR="004B4CC1" w:rsidRPr="003C2510">
        <w:rPr>
          <w:rFonts w:ascii="Arial" w:eastAsia="Verdana" w:hAnsi="Arial" w:cs="Arial"/>
        </w:rPr>
        <w:t>W</w:t>
      </w:r>
      <w:r w:rsidRPr="003C2510">
        <w:rPr>
          <w:rFonts w:ascii="Arial" w:eastAsia="Verdana" w:hAnsi="Arial" w:cs="Arial"/>
        </w:rPr>
        <w:t>raz z ofertą Wykonawca jest zobowiązany złożyć</w:t>
      </w:r>
      <w:r w:rsidR="00AD0213" w:rsidRPr="003C2510">
        <w:rPr>
          <w:rFonts w:ascii="Arial" w:eastAsia="Verdana" w:hAnsi="Arial" w:cs="Arial"/>
        </w:rPr>
        <w:t>:</w:t>
      </w:r>
      <w:r w:rsidR="004B4CC1" w:rsidRPr="003C2510">
        <w:rPr>
          <w:rFonts w:ascii="Arial" w:eastAsia="Verdana" w:hAnsi="Arial" w:cs="Arial"/>
        </w:rPr>
        <w:t xml:space="preserve"> </w:t>
      </w:r>
    </w:p>
    <w:p w:rsidR="00B2273E" w:rsidRPr="003C2510" w:rsidRDefault="00AD0213" w:rsidP="00400926">
      <w:pPr>
        <w:pStyle w:val="Akapitzlist"/>
        <w:numPr>
          <w:ilvl w:val="0"/>
          <w:numId w:val="29"/>
        </w:numPr>
        <w:spacing w:after="120" w:line="360" w:lineRule="auto"/>
        <w:ind w:right="20"/>
        <w:jc w:val="both"/>
        <w:rPr>
          <w:rFonts w:ascii="Arial" w:eastAsia="Verdana" w:hAnsi="Arial" w:cs="Arial"/>
          <w:sz w:val="22"/>
          <w:szCs w:val="22"/>
        </w:rPr>
      </w:pPr>
      <w:r w:rsidRPr="003C2510">
        <w:rPr>
          <w:rFonts w:ascii="Arial" w:eastAsia="Verdana" w:hAnsi="Arial" w:cs="Arial"/>
          <w:sz w:val="22"/>
          <w:szCs w:val="22"/>
        </w:rPr>
        <w:t xml:space="preserve">formularz cenowy </w:t>
      </w:r>
      <w:r w:rsidR="008B6D27" w:rsidRPr="003C2510">
        <w:rPr>
          <w:rFonts w:ascii="Arial" w:eastAsia="Verdana" w:hAnsi="Arial" w:cs="Arial"/>
          <w:sz w:val="22"/>
          <w:szCs w:val="22"/>
        </w:rPr>
        <w:t xml:space="preserve">zgodnie z </w:t>
      </w:r>
      <w:r w:rsidR="008B6D27" w:rsidRPr="003C2510">
        <w:rPr>
          <w:rFonts w:ascii="Arial" w:eastAsia="Verdana" w:hAnsi="Arial" w:cs="Arial"/>
          <w:b/>
          <w:sz w:val="22"/>
          <w:szCs w:val="22"/>
        </w:rPr>
        <w:t xml:space="preserve">Załącznikiem nr </w:t>
      </w:r>
      <w:r w:rsidR="000B7B14">
        <w:rPr>
          <w:rFonts w:ascii="Arial" w:eastAsia="Verdana" w:hAnsi="Arial" w:cs="Arial"/>
          <w:b/>
          <w:sz w:val="22"/>
          <w:szCs w:val="22"/>
        </w:rPr>
        <w:t>6</w:t>
      </w:r>
      <w:r w:rsidR="008B6D27" w:rsidRPr="003C2510">
        <w:rPr>
          <w:rFonts w:ascii="Arial" w:eastAsia="Verdana" w:hAnsi="Arial" w:cs="Arial"/>
          <w:b/>
          <w:sz w:val="22"/>
          <w:szCs w:val="22"/>
        </w:rPr>
        <w:t xml:space="preserve"> do SWZ;</w:t>
      </w:r>
    </w:p>
    <w:p w:rsidR="007C0716" w:rsidRPr="003C2510" w:rsidRDefault="008269FF" w:rsidP="00400926">
      <w:pPr>
        <w:pStyle w:val="Akapitzlist"/>
        <w:numPr>
          <w:ilvl w:val="0"/>
          <w:numId w:val="29"/>
        </w:numPr>
        <w:spacing w:after="120" w:line="360" w:lineRule="auto"/>
        <w:ind w:right="20"/>
        <w:jc w:val="both"/>
        <w:rPr>
          <w:rFonts w:ascii="Arial" w:eastAsia="Verdana" w:hAnsi="Arial" w:cs="Arial"/>
          <w:sz w:val="22"/>
          <w:szCs w:val="22"/>
        </w:rPr>
      </w:pPr>
      <w:r w:rsidRPr="003C2510">
        <w:rPr>
          <w:rFonts w:ascii="Arial" w:eastAsia="Verdana" w:hAnsi="Arial" w:cs="Arial"/>
          <w:sz w:val="22"/>
          <w:szCs w:val="22"/>
        </w:rPr>
        <w:t>oświadczenie w formie Jednolitego Europejskiego Dokumentu Zamówienia (ESPD), o którym mowa w Rozdziale IX ust. 1 SWZ</w:t>
      </w:r>
      <w:r w:rsidR="008B6D27" w:rsidRPr="003C2510">
        <w:rPr>
          <w:rFonts w:ascii="Arial" w:eastAsia="Verdana" w:hAnsi="Arial" w:cs="Arial"/>
          <w:sz w:val="22"/>
          <w:szCs w:val="22"/>
        </w:rPr>
        <w:t>;</w:t>
      </w:r>
    </w:p>
    <w:p w:rsidR="008269FF" w:rsidRPr="003C2510" w:rsidRDefault="008269FF" w:rsidP="00400926">
      <w:pPr>
        <w:pStyle w:val="Akapitzlist"/>
        <w:numPr>
          <w:ilvl w:val="0"/>
          <w:numId w:val="29"/>
        </w:numPr>
        <w:spacing w:after="120" w:line="360" w:lineRule="auto"/>
        <w:ind w:right="20"/>
        <w:jc w:val="both"/>
        <w:rPr>
          <w:rFonts w:ascii="Arial" w:eastAsia="Verdana" w:hAnsi="Arial" w:cs="Arial"/>
          <w:sz w:val="22"/>
          <w:szCs w:val="22"/>
        </w:rPr>
      </w:pPr>
      <w:r w:rsidRPr="003C2510">
        <w:rPr>
          <w:rFonts w:ascii="Arial" w:eastAsia="Verdana" w:hAnsi="Arial" w:cs="Arial"/>
          <w:sz w:val="22"/>
          <w:szCs w:val="22"/>
        </w:rPr>
        <w:lastRenderedPageBreak/>
        <w:t>zobowiązanie innego podmiotu oraz oświadczenie w formie Jednolitego Europejskiego Dokumentu Zamówienia (ESPD), o których mowa w Rozdziale X ust. 3pkt 1 i 2 SWZ (jeżeli dotyczy);</w:t>
      </w:r>
    </w:p>
    <w:p w:rsidR="00FC6F08" w:rsidRPr="003C2510" w:rsidRDefault="00840409" w:rsidP="00400926">
      <w:pPr>
        <w:pStyle w:val="Akapitzlist"/>
        <w:numPr>
          <w:ilvl w:val="0"/>
          <w:numId w:val="29"/>
        </w:numPr>
        <w:spacing w:after="120" w:line="360" w:lineRule="auto"/>
        <w:ind w:right="20"/>
        <w:jc w:val="both"/>
        <w:rPr>
          <w:rFonts w:ascii="Arial" w:eastAsia="Verdana" w:hAnsi="Arial" w:cs="Arial"/>
          <w:sz w:val="22"/>
          <w:szCs w:val="22"/>
        </w:rPr>
      </w:pPr>
      <w:r w:rsidRPr="003C2510">
        <w:rPr>
          <w:rFonts w:ascii="Arial" w:eastAsia="Verdana" w:hAnsi="Arial" w:cs="Arial"/>
          <w:sz w:val="22"/>
          <w:szCs w:val="22"/>
        </w:rPr>
        <w:t>o</w:t>
      </w:r>
      <w:r w:rsidR="00FC6F08" w:rsidRPr="003C2510">
        <w:rPr>
          <w:rFonts w:ascii="Arial" w:eastAsia="Verdana" w:hAnsi="Arial" w:cs="Arial"/>
          <w:sz w:val="22"/>
          <w:szCs w:val="22"/>
        </w:rPr>
        <w:t>dpis lub informacja z Krajowego Rejestru Sądowego lub z Centralnej Ewidencji i Informacji o Działalności Gospodarczej;</w:t>
      </w:r>
    </w:p>
    <w:p w:rsidR="007C0716" w:rsidRPr="003C2510" w:rsidRDefault="007C0716" w:rsidP="00400926">
      <w:pPr>
        <w:pStyle w:val="Akapitzlist"/>
        <w:numPr>
          <w:ilvl w:val="0"/>
          <w:numId w:val="29"/>
        </w:numPr>
        <w:spacing w:after="120" w:line="360" w:lineRule="auto"/>
        <w:ind w:right="20"/>
        <w:jc w:val="both"/>
        <w:rPr>
          <w:rFonts w:ascii="Arial" w:eastAsia="Verdana" w:hAnsi="Arial" w:cs="Arial"/>
          <w:sz w:val="22"/>
          <w:szCs w:val="22"/>
        </w:rPr>
      </w:pPr>
      <w:r w:rsidRPr="003C2510">
        <w:rPr>
          <w:rFonts w:ascii="Arial" w:eastAsia="Verdana" w:hAnsi="Arial" w:cs="Arial"/>
          <w:sz w:val="22"/>
          <w:szCs w:val="22"/>
        </w:rPr>
        <w:t>zobowiązanie innego</w:t>
      </w:r>
      <w:r w:rsidR="00840409" w:rsidRPr="003C2510">
        <w:rPr>
          <w:rFonts w:ascii="Arial" w:eastAsia="Verdana" w:hAnsi="Arial" w:cs="Arial"/>
          <w:sz w:val="22"/>
          <w:szCs w:val="22"/>
        </w:rPr>
        <w:t xml:space="preserve"> </w:t>
      </w:r>
      <w:r w:rsidRPr="003C2510">
        <w:rPr>
          <w:rFonts w:ascii="Arial" w:eastAsia="Verdana" w:hAnsi="Arial" w:cs="Arial"/>
          <w:sz w:val="22"/>
          <w:szCs w:val="22"/>
        </w:rPr>
        <w:t>podmiotu, o którym mowa w Rozdziale XI ust. 3 SWZ (jeżeli dotyczy);</w:t>
      </w:r>
    </w:p>
    <w:p w:rsidR="006E7B0A" w:rsidRPr="003C2510" w:rsidRDefault="00840409" w:rsidP="00400926">
      <w:pPr>
        <w:pStyle w:val="Akapitzlist"/>
        <w:numPr>
          <w:ilvl w:val="0"/>
          <w:numId w:val="29"/>
        </w:numPr>
        <w:spacing w:after="120" w:line="360" w:lineRule="auto"/>
        <w:ind w:right="20"/>
        <w:jc w:val="both"/>
        <w:rPr>
          <w:rFonts w:ascii="Arial" w:eastAsia="Verdana" w:hAnsi="Arial" w:cs="Arial"/>
          <w:i/>
          <w:sz w:val="22"/>
          <w:szCs w:val="22"/>
        </w:rPr>
      </w:pPr>
      <w:r w:rsidRPr="003C2510">
        <w:rPr>
          <w:rFonts w:ascii="Arial" w:hAnsi="Arial" w:cs="Arial"/>
          <w:sz w:val="22"/>
          <w:szCs w:val="22"/>
          <w:lang w:eastAsia="ar-SA"/>
        </w:rPr>
        <w:t>wadium</w:t>
      </w:r>
      <w:r w:rsidR="00BA1F8B" w:rsidRPr="003C2510">
        <w:rPr>
          <w:rFonts w:ascii="Arial" w:hAnsi="Arial" w:cs="Arial"/>
          <w:sz w:val="22"/>
          <w:szCs w:val="22"/>
          <w:lang w:eastAsia="ar-SA"/>
        </w:rPr>
        <w:t xml:space="preserve"> </w:t>
      </w:r>
      <w:r w:rsidR="00C2593C" w:rsidRPr="003C2510">
        <w:rPr>
          <w:rFonts w:ascii="Arial" w:hAnsi="Arial" w:cs="Arial"/>
          <w:sz w:val="22"/>
          <w:szCs w:val="22"/>
          <w:lang w:eastAsia="ar-SA"/>
        </w:rPr>
        <w:t>–</w:t>
      </w:r>
      <w:r w:rsidRPr="003C2510">
        <w:rPr>
          <w:rFonts w:ascii="Arial" w:hAnsi="Arial" w:cs="Arial"/>
          <w:sz w:val="22"/>
          <w:szCs w:val="22"/>
          <w:lang w:eastAsia="ar-SA"/>
        </w:rPr>
        <w:t xml:space="preserve"> </w:t>
      </w:r>
      <w:r w:rsidR="00C2593C" w:rsidRPr="003C2510">
        <w:rPr>
          <w:rFonts w:ascii="Arial" w:hAnsi="Arial" w:cs="Arial"/>
          <w:sz w:val="22"/>
          <w:szCs w:val="22"/>
          <w:lang w:eastAsia="ar-SA"/>
        </w:rPr>
        <w:t xml:space="preserve">wniesienie wadium w poręczeniach lub gwarancjach powinno obejmować przekazanie tego </w:t>
      </w:r>
      <w:r w:rsidR="00EE4B44" w:rsidRPr="003C2510">
        <w:rPr>
          <w:rFonts w:ascii="Arial" w:hAnsi="Arial" w:cs="Arial"/>
          <w:sz w:val="22"/>
          <w:szCs w:val="22"/>
          <w:lang w:eastAsia="ar-SA"/>
        </w:rPr>
        <w:t>dokumentu</w:t>
      </w:r>
      <w:r w:rsidR="00C2593C" w:rsidRPr="003C2510">
        <w:rPr>
          <w:rFonts w:ascii="Arial" w:hAnsi="Arial" w:cs="Arial"/>
          <w:sz w:val="22"/>
          <w:szCs w:val="22"/>
          <w:lang w:eastAsia="ar-SA"/>
        </w:rPr>
        <w:t xml:space="preserve"> w takiej formie, w jakiej został on ustanowiony przez gwaranta, tj. oryginału dokumentu podpisanego </w:t>
      </w:r>
      <w:r w:rsidR="00EE4B44" w:rsidRPr="003C2510">
        <w:rPr>
          <w:rFonts w:ascii="Arial" w:hAnsi="Arial" w:cs="Arial"/>
          <w:sz w:val="22"/>
          <w:szCs w:val="22"/>
          <w:lang w:eastAsia="ar-SA"/>
        </w:rPr>
        <w:t>kwalifikowanym podpisem elektronicznym przez jego wystawcę</w:t>
      </w:r>
      <w:r w:rsidRPr="003C2510">
        <w:rPr>
          <w:rFonts w:ascii="Arial" w:hAnsi="Arial" w:cs="Arial"/>
          <w:sz w:val="22"/>
          <w:szCs w:val="22"/>
          <w:lang w:eastAsia="ar-SA"/>
        </w:rPr>
        <w:t xml:space="preserve"> </w:t>
      </w:r>
      <w:r w:rsidR="006E7B0A" w:rsidRPr="003C2510">
        <w:rPr>
          <w:rFonts w:ascii="Arial" w:eastAsia="Verdana" w:hAnsi="Arial" w:cs="Arial"/>
          <w:sz w:val="22"/>
          <w:szCs w:val="22"/>
        </w:rPr>
        <w:t xml:space="preserve">(jeżeli dotyczy); </w:t>
      </w:r>
    </w:p>
    <w:p w:rsidR="00FF6B6A" w:rsidRPr="003C2510" w:rsidRDefault="00FC6F08" w:rsidP="00400926">
      <w:pPr>
        <w:pStyle w:val="Akapitzlist"/>
        <w:numPr>
          <w:ilvl w:val="0"/>
          <w:numId w:val="29"/>
        </w:numPr>
        <w:spacing w:after="120" w:line="360" w:lineRule="auto"/>
        <w:ind w:right="20"/>
        <w:jc w:val="both"/>
        <w:rPr>
          <w:rFonts w:ascii="Arial" w:eastAsia="Verdana" w:hAnsi="Arial" w:cs="Arial"/>
          <w:sz w:val="22"/>
          <w:szCs w:val="22"/>
        </w:rPr>
      </w:pPr>
      <w:r w:rsidRPr="003C2510">
        <w:rPr>
          <w:rFonts w:ascii="Arial" w:eastAsia="Verdana" w:hAnsi="Arial" w:cs="Arial"/>
          <w:sz w:val="22"/>
          <w:szCs w:val="22"/>
        </w:rPr>
        <w:t xml:space="preserve">dokumenty, z których wynika prawo do podpisania oferty; odpowiednie pełnomocnictwa (jeżeli dotyczy). </w:t>
      </w:r>
    </w:p>
    <w:p w:rsidR="00B2273E" w:rsidRPr="003C2510" w:rsidRDefault="00B2273E" w:rsidP="00C90A59">
      <w:pPr>
        <w:numPr>
          <w:ilvl w:val="0"/>
          <w:numId w:val="10"/>
        </w:numPr>
        <w:tabs>
          <w:tab w:val="clear" w:pos="1706"/>
        </w:tabs>
        <w:spacing w:after="120" w:line="360" w:lineRule="auto"/>
        <w:ind w:left="426" w:right="23" w:hanging="440"/>
        <w:jc w:val="both"/>
        <w:rPr>
          <w:rFonts w:ascii="Arial" w:eastAsia="Verdana" w:hAnsi="Arial" w:cs="Arial"/>
        </w:rPr>
      </w:pPr>
      <w:r w:rsidRPr="003C2510">
        <w:rPr>
          <w:rFonts w:ascii="Arial" w:eastAsia="Verdana" w:hAnsi="Arial"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rsidR="00B2273E" w:rsidRPr="003C2510" w:rsidRDefault="00B2273E" w:rsidP="00C90A59">
      <w:pPr>
        <w:numPr>
          <w:ilvl w:val="0"/>
          <w:numId w:val="10"/>
        </w:numPr>
        <w:tabs>
          <w:tab w:val="clear" w:pos="1706"/>
        </w:tabs>
        <w:spacing w:after="120" w:line="360" w:lineRule="auto"/>
        <w:ind w:left="426" w:right="23" w:hanging="440"/>
        <w:jc w:val="both"/>
        <w:rPr>
          <w:rFonts w:ascii="Arial" w:eastAsia="Verdana" w:hAnsi="Arial" w:cs="Arial"/>
        </w:rPr>
      </w:pPr>
      <w:r w:rsidRPr="003C2510">
        <w:rPr>
          <w:rFonts w:ascii="Arial" w:eastAsia="Verdana" w:hAnsi="Arial" w:cs="Arial"/>
        </w:rPr>
        <w:t>Oferta oraz pozostałe oświadczenia i dokumenty, dla których Zamawiający określił wzory w formie formularzy zamieszczonych w załącznikach do SWZ, powinny być sporządzone zgodnie z tymi wzorami, co do treści oraz opisu kolumn i wierszy.</w:t>
      </w:r>
    </w:p>
    <w:p w:rsidR="00B2273E" w:rsidRPr="003C2510" w:rsidRDefault="00C90A59" w:rsidP="00C90A59">
      <w:pPr>
        <w:numPr>
          <w:ilvl w:val="0"/>
          <w:numId w:val="10"/>
        </w:numPr>
        <w:tabs>
          <w:tab w:val="clear" w:pos="1706"/>
        </w:tabs>
        <w:spacing w:after="120" w:line="360" w:lineRule="auto"/>
        <w:ind w:left="426" w:right="23" w:hanging="440"/>
        <w:jc w:val="both"/>
        <w:rPr>
          <w:rFonts w:ascii="Arial" w:eastAsia="Verdana" w:hAnsi="Arial" w:cs="Arial"/>
        </w:rPr>
      </w:pPr>
      <w:r w:rsidRPr="003C2510">
        <w:rPr>
          <w:rFonts w:ascii="Arial" w:eastAsia="Verdana" w:hAnsi="Arial" w:cs="Arial"/>
        </w:rPr>
        <w:t>Ofertę, w tym Jednolity Europejski Dokument Zamówienia (ESPD), sporządza się, pod rygorem nieważności, w formie elektronicznej (podpisanej kwalifikowanym podpisem elektronicznym)</w:t>
      </w:r>
      <w:r w:rsidR="00B2273E" w:rsidRPr="003C2510">
        <w:rPr>
          <w:rFonts w:ascii="Arial" w:eastAsia="Verdana" w:hAnsi="Arial" w:cs="Arial"/>
        </w:rPr>
        <w:t>.</w:t>
      </w:r>
    </w:p>
    <w:p w:rsidR="00B2273E" w:rsidRPr="003C2510" w:rsidRDefault="00B2273E" w:rsidP="00C90A59">
      <w:pPr>
        <w:numPr>
          <w:ilvl w:val="0"/>
          <w:numId w:val="10"/>
        </w:numPr>
        <w:tabs>
          <w:tab w:val="clear" w:pos="1706"/>
        </w:tabs>
        <w:spacing w:after="120" w:line="360" w:lineRule="auto"/>
        <w:ind w:left="426" w:right="23" w:hanging="440"/>
        <w:jc w:val="both"/>
        <w:rPr>
          <w:rFonts w:ascii="Arial" w:eastAsia="Verdana" w:hAnsi="Arial" w:cs="Arial"/>
        </w:rPr>
      </w:pPr>
      <w:r w:rsidRPr="003C2510">
        <w:rPr>
          <w:rFonts w:ascii="Arial" w:eastAsia="Verdana" w:hAnsi="Arial" w:cs="Arial"/>
        </w:rPr>
        <w:t>Oferta powinna być sporządzona w języku polskim. Każdy dokument składający się na ofertę powinien być czytelny.</w:t>
      </w:r>
    </w:p>
    <w:p w:rsidR="00B2273E" w:rsidRPr="003C2510" w:rsidRDefault="00B2273E" w:rsidP="00C90A59">
      <w:pPr>
        <w:numPr>
          <w:ilvl w:val="0"/>
          <w:numId w:val="10"/>
        </w:numPr>
        <w:tabs>
          <w:tab w:val="clear" w:pos="1706"/>
        </w:tabs>
        <w:spacing w:after="120" w:line="360" w:lineRule="auto"/>
        <w:ind w:left="426" w:right="23" w:hanging="440"/>
        <w:jc w:val="both"/>
        <w:rPr>
          <w:rFonts w:ascii="Arial" w:eastAsia="Verdana" w:hAnsi="Arial" w:cs="Arial"/>
        </w:rPr>
      </w:pPr>
      <w:r w:rsidRPr="003C2510">
        <w:rPr>
          <w:rFonts w:ascii="Arial" w:eastAsia="Verdana" w:hAnsi="Arial" w:cs="Arial"/>
        </w:rPr>
        <w:t xml:space="preserve">Jeśli oferta zawiera informacje stanowiące tajemnicę przedsiębiorstwa </w:t>
      </w:r>
      <w:r w:rsidR="006E63EE" w:rsidRPr="003C2510">
        <w:rPr>
          <w:rFonts w:ascii="Arial" w:eastAsia="Verdana" w:hAnsi="Arial" w:cs="Arial"/>
        </w:rPr>
        <w:br/>
      </w:r>
      <w:r w:rsidRPr="003C2510">
        <w:rPr>
          <w:rFonts w:ascii="Arial" w:eastAsia="Verdana" w:hAnsi="Arial" w:cs="Arial"/>
        </w:rPr>
        <w:t xml:space="preserve">rozumieniu ustawy z dnia 16 kwietnia 1993 r. o zwalczaniu nieuczciwej konkurencji (Dz. U. z 2019 r. poz. 1010 ze zm.), Wykonawca powinien nie później </w:t>
      </w:r>
      <w:r w:rsidRPr="003C2510">
        <w:rPr>
          <w:rFonts w:ascii="Arial" w:eastAsia="Verdana" w:hAnsi="Arial" w:cs="Arial"/>
        </w:rPr>
        <w:lastRenderedPageBreak/>
        <w:t>niż w terminie składania ofert, zastrzec, że nie mogą one być udostępnione oraz wykazać, iż zastrzeżone informacje stanowią tajemnicę przedsiębiorstwa.</w:t>
      </w:r>
    </w:p>
    <w:p w:rsidR="00B2273E" w:rsidRPr="003C2510" w:rsidRDefault="00B2273E" w:rsidP="00C90A59">
      <w:pPr>
        <w:numPr>
          <w:ilvl w:val="0"/>
          <w:numId w:val="10"/>
        </w:numPr>
        <w:tabs>
          <w:tab w:val="clear" w:pos="1706"/>
        </w:tabs>
        <w:spacing w:after="120" w:line="360" w:lineRule="auto"/>
        <w:ind w:left="426" w:right="23" w:hanging="440"/>
        <w:jc w:val="both"/>
        <w:rPr>
          <w:rFonts w:ascii="Arial" w:eastAsia="Verdana" w:hAnsi="Arial" w:cs="Arial"/>
          <w:color w:val="FF0000"/>
        </w:rPr>
      </w:pPr>
      <w:r w:rsidRPr="003C2510">
        <w:rPr>
          <w:rFonts w:ascii="Arial" w:eastAsia="Verdana" w:hAnsi="Arial" w:cs="Arial"/>
        </w:rPr>
        <w:t>W celu złożenia oferty należy zarejestrować (zalogować) się na Platformie</w:t>
      </w:r>
      <w:r w:rsidR="006E63EE" w:rsidRPr="003C2510">
        <w:rPr>
          <w:rFonts w:ascii="Arial" w:eastAsia="Verdana" w:hAnsi="Arial" w:cs="Arial"/>
        </w:rPr>
        <w:br/>
      </w:r>
      <w:r w:rsidRPr="003C2510">
        <w:rPr>
          <w:rFonts w:ascii="Arial" w:eastAsia="Verdana" w:hAnsi="Arial" w:cs="Arial"/>
        </w:rPr>
        <w:t>i postępować zgodnie z instrukcjami dostępnymi u dostawcy rozwiązania informatycznego pod adresem</w:t>
      </w:r>
      <w:r w:rsidR="00E60D1E" w:rsidRPr="003C2510">
        <w:rPr>
          <w:rFonts w:ascii="Arial" w:eastAsia="Verdana" w:hAnsi="Arial" w:cs="Arial"/>
          <w:color w:val="FF0000"/>
        </w:rPr>
        <w:t xml:space="preserve"> </w:t>
      </w:r>
      <w:hyperlink r:id="rId26" w:history="1">
        <w:r w:rsidR="00554FCB" w:rsidRPr="003C2510">
          <w:rPr>
            <w:rStyle w:val="Hipercze"/>
            <w:rFonts w:ascii="Arial" w:hAnsi="Arial" w:cs="Arial"/>
          </w:rPr>
          <w:t>https://platformazakupowa.pl/strona/45-instrukcje</w:t>
        </w:r>
      </w:hyperlink>
      <w:r w:rsidR="00554FCB" w:rsidRPr="003C2510">
        <w:rPr>
          <w:rFonts w:ascii="Arial" w:hAnsi="Arial" w:cs="Arial"/>
        </w:rPr>
        <w:t>.</w:t>
      </w:r>
    </w:p>
    <w:p w:rsidR="00B2273E" w:rsidRPr="003C2510" w:rsidRDefault="00B2273E" w:rsidP="00C90A59">
      <w:pPr>
        <w:numPr>
          <w:ilvl w:val="0"/>
          <w:numId w:val="10"/>
        </w:numPr>
        <w:tabs>
          <w:tab w:val="clear" w:pos="1706"/>
        </w:tabs>
        <w:spacing w:after="120" w:line="360" w:lineRule="auto"/>
        <w:ind w:left="426" w:right="23" w:hanging="440"/>
        <w:jc w:val="both"/>
        <w:rPr>
          <w:rFonts w:ascii="Arial" w:eastAsia="Verdana" w:hAnsi="Arial" w:cs="Arial"/>
        </w:rPr>
      </w:pPr>
      <w:r w:rsidRPr="003C2510">
        <w:rPr>
          <w:rFonts w:ascii="Arial" w:eastAsia="Verdana" w:hAnsi="Arial" w:cs="Arial"/>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rsidR="00B2273E" w:rsidRPr="003C2510" w:rsidRDefault="00B2273E" w:rsidP="00C90A59">
      <w:pPr>
        <w:numPr>
          <w:ilvl w:val="0"/>
          <w:numId w:val="10"/>
        </w:numPr>
        <w:tabs>
          <w:tab w:val="clear" w:pos="1706"/>
        </w:tabs>
        <w:spacing w:after="120" w:line="360" w:lineRule="auto"/>
        <w:ind w:left="434" w:right="23" w:hanging="426"/>
        <w:jc w:val="both"/>
        <w:rPr>
          <w:rFonts w:ascii="Arial" w:eastAsia="Verdana" w:hAnsi="Arial" w:cs="Arial"/>
        </w:rPr>
      </w:pPr>
      <w:r w:rsidRPr="003C2510">
        <w:rPr>
          <w:rFonts w:ascii="Arial" w:eastAsia="Verdana" w:hAnsi="Arial" w:cs="Arial"/>
        </w:rPr>
        <w:t>Podmiotowe środki dowodowe lub inne dokumenty, w tym dokumenty potwierdzające umocowanie do reprezentowania, sporządzone w języku obcym przekazuje się wraz z tłumaczeniem na język polski.</w:t>
      </w:r>
    </w:p>
    <w:p w:rsidR="00B2273E" w:rsidRPr="003C2510" w:rsidRDefault="00B2273E" w:rsidP="00C90A59">
      <w:pPr>
        <w:numPr>
          <w:ilvl w:val="0"/>
          <w:numId w:val="10"/>
        </w:numPr>
        <w:tabs>
          <w:tab w:val="clear" w:pos="1706"/>
        </w:tabs>
        <w:spacing w:after="120" w:line="360" w:lineRule="auto"/>
        <w:ind w:left="434" w:right="23" w:hanging="426"/>
        <w:jc w:val="both"/>
        <w:rPr>
          <w:rFonts w:ascii="Arial" w:eastAsia="Verdana" w:hAnsi="Arial" w:cs="Arial"/>
        </w:rPr>
      </w:pPr>
      <w:r w:rsidRPr="003C2510">
        <w:rPr>
          <w:rFonts w:ascii="Arial" w:eastAsia="Verdana" w:hAnsi="Arial" w:cs="Arial"/>
        </w:rPr>
        <w:t xml:space="preserve">Wszystkie koszty związane z uczestnictwem w postępowaniu, w szczególności </w:t>
      </w:r>
      <w:r w:rsidR="00DD7D3D" w:rsidRPr="003C2510">
        <w:rPr>
          <w:rFonts w:ascii="Arial" w:eastAsia="Verdana" w:hAnsi="Arial" w:cs="Arial"/>
        </w:rPr>
        <w:br/>
      </w:r>
      <w:r w:rsidRPr="003C2510">
        <w:rPr>
          <w:rFonts w:ascii="Arial" w:eastAsia="Verdana" w:hAnsi="Arial" w:cs="Arial"/>
        </w:rPr>
        <w:t>z przygotowaniem i złożeniem oferty ponosi Wykonawca składający ofertę. Zamawiający nie przewiduje zwrotu kosztów udziału w postępowaniu.</w:t>
      </w:r>
    </w:p>
    <w:p w:rsidR="00554FCB" w:rsidRPr="003C2510" w:rsidRDefault="00554FCB" w:rsidP="00C90A59">
      <w:pPr>
        <w:numPr>
          <w:ilvl w:val="0"/>
          <w:numId w:val="10"/>
        </w:numPr>
        <w:tabs>
          <w:tab w:val="clear" w:pos="1706"/>
        </w:tabs>
        <w:spacing w:after="120" w:line="360" w:lineRule="auto"/>
        <w:ind w:left="434" w:right="23" w:hanging="426"/>
        <w:jc w:val="both"/>
        <w:rPr>
          <w:rFonts w:ascii="Arial" w:eastAsia="Verdana" w:hAnsi="Arial" w:cs="Arial"/>
        </w:rPr>
      </w:pPr>
      <w:r w:rsidRPr="003C2510">
        <w:rPr>
          <w:rFonts w:ascii="Arial" w:hAnsi="Arial" w:cs="Arial"/>
          <w:color w:val="000000"/>
        </w:rPr>
        <w:t>Zamawiający zaleca, aby Wykonawca z odpowiednim wyprzedzeniem przetestował możliwość prawidłowego wykorzystania wybranej metody podpisania plików oferty.</w:t>
      </w:r>
    </w:p>
    <w:p w:rsidR="00554FCB" w:rsidRPr="003C2510" w:rsidRDefault="00554FCB" w:rsidP="00C90A59">
      <w:pPr>
        <w:numPr>
          <w:ilvl w:val="0"/>
          <w:numId w:val="10"/>
        </w:numPr>
        <w:tabs>
          <w:tab w:val="clear" w:pos="1706"/>
        </w:tabs>
        <w:spacing w:after="120" w:line="360" w:lineRule="auto"/>
        <w:ind w:left="434" w:right="23" w:hanging="426"/>
        <w:jc w:val="both"/>
        <w:rPr>
          <w:rFonts w:ascii="Arial" w:eastAsia="Verdana" w:hAnsi="Arial" w:cs="Arial"/>
        </w:rPr>
      </w:pPr>
      <w:r w:rsidRPr="003C2510">
        <w:rPr>
          <w:rFonts w:ascii="Arial" w:hAnsi="Arial" w:cs="Arial"/>
          <w:color w:val="000000"/>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rsidR="00554FCB" w:rsidRPr="003C2510" w:rsidRDefault="00554FCB" w:rsidP="00C90A59">
      <w:pPr>
        <w:numPr>
          <w:ilvl w:val="0"/>
          <w:numId w:val="10"/>
        </w:numPr>
        <w:tabs>
          <w:tab w:val="clear" w:pos="1706"/>
        </w:tabs>
        <w:spacing w:after="120" w:line="360" w:lineRule="auto"/>
        <w:ind w:left="434" w:right="23" w:hanging="426"/>
        <w:jc w:val="both"/>
        <w:rPr>
          <w:rFonts w:ascii="Arial" w:eastAsia="Verdana" w:hAnsi="Arial" w:cs="Arial"/>
        </w:rPr>
      </w:pPr>
      <w:r w:rsidRPr="003C2510">
        <w:rPr>
          <w:rFonts w:ascii="Arial" w:hAnsi="Arial" w:cs="Arial"/>
          <w:color w:val="000000"/>
        </w:rPr>
        <w:t>Podczas podpisywania plików zaleca się stosowanie algorytmu skrótu SHA2 zamiast SHA1.  </w:t>
      </w:r>
    </w:p>
    <w:p w:rsidR="00554FCB" w:rsidRPr="003C2510" w:rsidRDefault="00554FCB" w:rsidP="00C90A59">
      <w:pPr>
        <w:numPr>
          <w:ilvl w:val="0"/>
          <w:numId w:val="10"/>
        </w:numPr>
        <w:tabs>
          <w:tab w:val="clear" w:pos="1706"/>
        </w:tabs>
        <w:spacing w:after="120" w:line="360" w:lineRule="auto"/>
        <w:ind w:left="434" w:right="23" w:hanging="426"/>
        <w:jc w:val="both"/>
        <w:rPr>
          <w:rFonts w:ascii="Arial" w:eastAsia="Verdana" w:hAnsi="Arial" w:cs="Arial"/>
        </w:rPr>
      </w:pPr>
      <w:r w:rsidRPr="003C2510">
        <w:rPr>
          <w:rFonts w:ascii="Arial" w:hAnsi="Arial" w:cs="Arial"/>
          <w:color w:val="000000"/>
        </w:rPr>
        <w:t>Jeśli wykonawca pakuje dokumenty np. w plik ZIP zalecamy wcześniejsze podpisanie każdego ze skompresowanych plików. </w:t>
      </w:r>
    </w:p>
    <w:p w:rsidR="00554FCB" w:rsidRPr="003C2510" w:rsidRDefault="00554FCB" w:rsidP="00C90A59">
      <w:pPr>
        <w:numPr>
          <w:ilvl w:val="0"/>
          <w:numId w:val="10"/>
        </w:numPr>
        <w:tabs>
          <w:tab w:val="clear" w:pos="1706"/>
        </w:tabs>
        <w:spacing w:after="120" w:line="360" w:lineRule="auto"/>
        <w:ind w:left="434" w:right="23" w:hanging="426"/>
        <w:jc w:val="both"/>
        <w:rPr>
          <w:rFonts w:ascii="Arial" w:eastAsia="Verdana" w:hAnsi="Arial" w:cs="Arial"/>
        </w:rPr>
      </w:pPr>
      <w:r w:rsidRPr="003C2510">
        <w:rPr>
          <w:rFonts w:ascii="Arial" w:hAnsi="Arial" w:cs="Arial"/>
          <w:color w:val="000000"/>
        </w:rPr>
        <w:t>Zamawiający rekomenduje wykorzystanie podpisu z kwalifikowanym znacznikiem czasu.</w:t>
      </w:r>
    </w:p>
    <w:p w:rsidR="00554FCB" w:rsidRPr="00711BAA" w:rsidRDefault="00554FCB" w:rsidP="00C90A59">
      <w:pPr>
        <w:numPr>
          <w:ilvl w:val="0"/>
          <w:numId w:val="10"/>
        </w:numPr>
        <w:tabs>
          <w:tab w:val="clear" w:pos="1706"/>
        </w:tabs>
        <w:spacing w:after="120" w:line="360" w:lineRule="auto"/>
        <w:ind w:left="434" w:right="23" w:hanging="426"/>
        <w:jc w:val="both"/>
        <w:rPr>
          <w:rFonts w:ascii="Arial" w:eastAsia="Verdana" w:hAnsi="Arial" w:cs="Arial"/>
        </w:rPr>
      </w:pPr>
      <w:r w:rsidRPr="003C2510">
        <w:rPr>
          <w:rFonts w:ascii="Arial" w:hAnsi="Arial" w:cs="Arial"/>
          <w:color w:val="000000"/>
        </w:rPr>
        <w:t xml:space="preserve">Zamawiający zaleca aby </w:t>
      </w:r>
      <w:r w:rsidRPr="003C2510">
        <w:rPr>
          <w:rFonts w:ascii="Arial" w:hAnsi="Arial" w:cs="Arial"/>
          <w:color w:val="000000"/>
          <w:u w:val="single"/>
        </w:rPr>
        <w:t>nie</w:t>
      </w:r>
      <w:r w:rsidRPr="003C2510">
        <w:rPr>
          <w:rFonts w:ascii="Arial" w:hAnsi="Arial" w:cs="Arial"/>
          <w:color w:val="000000"/>
        </w:rPr>
        <w:t xml:space="preserve"> wprowadzać jakichkolwiek zmian w plikach po podpisaniu ich podpisem kwalifikowanym. Może to skutkować naruszeniem integralności plików co równoważne będzie z koniecznością odrzucenia oferty </w:t>
      </w:r>
      <w:r w:rsidR="00643D2D" w:rsidRPr="003C2510">
        <w:rPr>
          <w:rFonts w:ascii="Arial" w:hAnsi="Arial" w:cs="Arial"/>
          <w:color w:val="000000"/>
        </w:rPr>
        <w:br/>
      </w:r>
      <w:r w:rsidRPr="003C2510">
        <w:rPr>
          <w:rFonts w:ascii="Arial" w:hAnsi="Arial" w:cs="Arial"/>
          <w:color w:val="000000"/>
        </w:rPr>
        <w:t>w postępowaniu.</w:t>
      </w:r>
    </w:p>
    <w:p w:rsidR="00711BAA" w:rsidRPr="00F70948" w:rsidRDefault="00711BAA" w:rsidP="00711BAA">
      <w:pPr>
        <w:spacing w:after="120" w:line="360" w:lineRule="auto"/>
        <w:ind w:left="434" w:right="23"/>
        <w:jc w:val="both"/>
        <w:rPr>
          <w:rFonts w:ascii="Arial" w:eastAsia="Verdana" w:hAnsi="Arial" w:cs="Arial"/>
        </w:rPr>
      </w:pPr>
    </w:p>
    <w:p w:rsidR="006E7B0A" w:rsidRPr="003C2510" w:rsidRDefault="00DD7D3D" w:rsidP="00EE4B44">
      <w:pPr>
        <w:pStyle w:val="Teksttreci40"/>
        <w:numPr>
          <w:ilvl w:val="0"/>
          <w:numId w:val="1"/>
        </w:numPr>
        <w:pBdr>
          <w:bottom w:val="double" w:sz="4" w:space="1" w:color="auto"/>
        </w:pBdr>
        <w:shd w:val="clear" w:color="auto" w:fill="DAEEF3"/>
        <w:tabs>
          <w:tab w:val="left" w:pos="284"/>
          <w:tab w:val="left" w:pos="426"/>
        </w:tabs>
        <w:spacing w:before="0" w:after="120" w:line="360" w:lineRule="auto"/>
        <w:ind w:left="284" w:right="23" w:hanging="284"/>
        <w:rPr>
          <w:rFonts w:ascii="Arial" w:hAnsi="Arial" w:cs="Arial"/>
          <w:b/>
          <w:sz w:val="22"/>
          <w:szCs w:val="22"/>
        </w:rPr>
      </w:pPr>
      <w:r w:rsidRPr="003C2510">
        <w:rPr>
          <w:rFonts w:ascii="Arial" w:hAnsi="Arial" w:cs="Arial"/>
          <w:b/>
          <w:sz w:val="22"/>
          <w:szCs w:val="22"/>
        </w:rPr>
        <w:lastRenderedPageBreak/>
        <w:t>SPOSÓB OBLICZENIA CENY OFERTY</w:t>
      </w:r>
    </w:p>
    <w:p w:rsidR="00032A85" w:rsidRPr="003C2510" w:rsidRDefault="00032A85" w:rsidP="00400926">
      <w:pPr>
        <w:numPr>
          <w:ilvl w:val="0"/>
          <w:numId w:val="17"/>
        </w:numPr>
        <w:suppressAutoHyphens/>
        <w:spacing w:after="120" w:line="360" w:lineRule="auto"/>
        <w:ind w:left="426" w:hanging="426"/>
        <w:jc w:val="both"/>
        <w:rPr>
          <w:rFonts w:ascii="Arial" w:hAnsi="Arial" w:cs="Arial"/>
          <w:lang w:eastAsia="ar-SA"/>
        </w:rPr>
      </w:pPr>
      <w:r w:rsidRPr="003C2510">
        <w:rPr>
          <w:rFonts w:ascii="Arial" w:hAnsi="Arial" w:cs="Arial"/>
          <w:lang w:eastAsia="ar-SA"/>
        </w:rPr>
        <w:t>Wykonawca podaje w f</w:t>
      </w:r>
      <w:r w:rsidR="0054228A" w:rsidRPr="003C2510">
        <w:rPr>
          <w:rFonts w:ascii="Arial" w:hAnsi="Arial" w:cs="Arial"/>
          <w:lang w:eastAsia="ar-SA"/>
        </w:rPr>
        <w:t>ormularzach cenowych stanowiących</w:t>
      </w:r>
      <w:r w:rsidRPr="003C2510">
        <w:rPr>
          <w:rFonts w:ascii="Arial" w:hAnsi="Arial" w:cs="Arial"/>
          <w:lang w:eastAsia="ar-SA"/>
        </w:rPr>
        <w:t xml:space="preserve"> </w:t>
      </w:r>
      <w:r w:rsidR="006E7B0A" w:rsidRPr="003C2510">
        <w:rPr>
          <w:rFonts w:ascii="Arial" w:hAnsi="Arial" w:cs="Arial"/>
          <w:b/>
          <w:lang w:eastAsia="ar-SA"/>
        </w:rPr>
        <w:t>Załącznik</w:t>
      </w:r>
      <w:r w:rsidRPr="003C2510">
        <w:rPr>
          <w:rFonts w:ascii="Arial" w:hAnsi="Arial" w:cs="Arial"/>
          <w:b/>
          <w:lang w:eastAsia="ar-SA"/>
        </w:rPr>
        <w:t xml:space="preserve"> nr </w:t>
      </w:r>
      <w:r w:rsidR="000B7B14">
        <w:rPr>
          <w:rFonts w:ascii="Arial" w:hAnsi="Arial" w:cs="Arial"/>
          <w:b/>
          <w:lang w:eastAsia="ar-SA"/>
        </w:rPr>
        <w:t>6</w:t>
      </w:r>
      <w:r w:rsidRPr="003C2510">
        <w:rPr>
          <w:rFonts w:ascii="Arial" w:hAnsi="Arial" w:cs="Arial"/>
          <w:lang w:eastAsia="ar-SA"/>
        </w:rPr>
        <w:t xml:space="preserve"> cenę netto (bez podatku VAT), podatek VAT oraz cenę brutto (wraz z podatkiem VAT). </w:t>
      </w:r>
    </w:p>
    <w:p w:rsidR="00B87280" w:rsidRPr="003C2510" w:rsidRDefault="00DD7D3D" w:rsidP="00400926">
      <w:pPr>
        <w:numPr>
          <w:ilvl w:val="0"/>
          <w:numId w:val="17"/>
        </w:numPr>
        <w:suppressAutoHyphens/>
        <w:spacing w:after="120" w:line="360" w:lineRule="auto"/>
        <w:ind w:left="426" w:hanging="426"/>
        <w:jc w:val="both"/>
        <w:rPr>
          <w:rFonts w:ascii="Arial" w:hAnsi="Arial" w:cs="Arial"/>
        </w:rPr>
      </w:pPr>
      <w:r w:rsidRPr="003C2510">
        <w:rPr>
          <w:rFonts w:ascii="Arial" w:hAnsi="Arial" w:cs="Arial"/>
        </w:rPr>
        <w:t xml:space="preserve">Wykonawca podaje cenę za realizację przedmiotu zamówienia zgodnie ze wzorem Formularza Ofertowego, stanowiącego </w:t>
      </w:r>
      <w:r w:rsidR="006E7B0A" w:rsidRPr="003C2510">
        <w:rPr>
          <w:rFonts w:ascii="Arial" w:hAnsi="Arial" w:cs="Arial"/>
          <w:b/>
        </w:rPr>
        <w:t>Załącznik</w:t>
      </w:r>
      <w:r w:rsidRPr="003C2510">
        <w:rPr>
          <w:rFonts w:ascii="Arial" w:hAnsi="Arial" w:cs="Arial"/>
          <w:b/>
        </w:rPr>
        <w:t xml:space="preserve"> nr 1 do SWZ. </w:t>
      </w:r>
    </w:p>
    <w:p w:rsidR="00EA7D2D" w:rsidRPr="003C2510" w:rsidRDefault="00DD7D3D" w:rsidP="00400926">
      <w:pPr>
        <w:numPr>
          <w:ilvl w:val="0"/>
          <w:numId w:val="17"/>
        </w:numPr>
        <w:suppressAutoHyphens/>
        <w:spacing w:after="120" w:line="360" w:lineRule="auto"/>
        <w:ind w:left="426" w:hanging="426"/>
        <w:jc w:val="both"/>
        <w:rPr>
          <w:rFonts w:ascii="Arial" w:hAnsi="Arial" w:cs="Arial"/>
        </w:rPr>
      </w:pPr>
      <w:r w:rsidRPr="003C2510">
        <w:rPr>
          <w:rFonts w:ascii="Arial" w:hAnsi="Arial" w:cs="Arial"/>
        </w:rPr>
        <w:t xml:space="preserve">Cena ofertowa brutto musi uwzględniać wszystkie koszty związane z realizacją przedmiotu zamówienia zgodnie z opisem przedmiotu zamówienia oraz istotnymi postanowieniami umowy określonymi w niniejszej SWZ. </w:t>
      </w:r>
    </w:p>
    <w:p w:rsidR="00EA7D2D" w:rsidRPr="003C2510" w:rsidRDefault="00DD7D3D" w:rsidP="00400926">
      <w:pPr>
        <w:numPr>
          <w:ilvl w:val="0"/>
          <w:numId w:val="17"/>
        </w:numPr>
        <w:suppressAutoHyphens/>
        <w:spacing w:after="120" w:line="360" w:lineRule="auto"/>
        <w:ind w:left="426" w:hanging="426"/>
        <w:jc w:val="both"/>
        <w:rPr>
          <w:rFonts w:ascii="Arial" w:hAnsi="Arial" w:cs="Arial"/>
        </w:rPr>
      </w:pPr>
      <w:r w:rsidRPr="003C2510">
        <w:rPr>
          <w:rFonts w:ascii="Arial" w:hAnsi="Arial" w:cs="Arial"/>
        </w:rPr>
        <w:t>Cena podana na Formularzu Ofertowym jest ceną ostateczną, niepodlegającą negocjacji i wyczerpującą wszelkie należności Wykonawcy wobec Zamawiającego związane z realizacją przedmiotu zamówienia.</w:t>
      </w:r>
    </w:p>
    <w:p w:rsidR="00EA7D2D" w:rsidRPr="003C2510" w:rsidRDefault="00DD7D3D" w:rsidP="00400926">
      <w:pPr>
        <w:numPr>
          <w:ilvl w:val="0"/>
          <w:numId w:val="17"/>
        </w:numPr>
        <w:suppressAutoHyphens/>
        <w:spacing w:after="120" w:line="360" w:lineRule="auto"/>
        <w:ind w:left="426" w:hanging="426"/>
        <w:jc w:val="both"/>
        <w:rPr>
          <w:rFonts w:ascii="Arial" w:hAnsi="Arial" w:cs="Arial"/>
        </w:rPr>
      </w:pPr>
      <w:r w:rsidRPr="003C2510">
        <w:rPr>
          <w:rFonts w:ascii="Arial" w:hAnsi="Arial" w:cs="Arial"/>
        </w:rPr>
        <w:t>Cena oferty powinna być wyrażona w złotych polskich (PLN) z dokładnością do dwóch miejsc po przecinku.</w:t>
      </w:r>
    </w:p>
    <w:p w:rsidR="00EA7D2D" w:rsidRPr="003C2510" w:rsidRDefault="00DD7D3D" w:rsidP="00400926">
      <w:pPr>
        <w:numPr>
          <w:ilvl w:val="0"/>
          <w:numId w:val="17"/>
        </w:numPr>
        <w:suppressAutoHyphens/>
        <w:spacing w:after="120" w:line="360" w:lineRule="auto"/>
        <w:ind w:left="426" w:hanging="426"/>
        <w:jc w:val="both"/>
        <w:rPr>
          <w:rFonts w:ascii="Arial" w:hAnsi="Arial" w:cs="Arial"/>
        </w:rPr>
      </w:pPr>
      <w:r w:rsidRPr="003C2510">
        <w:rPr>
          <w:rFonts w:ascii="Arial" w:hAnsi="Arial" w:cs="Arial"/>
        </w:rPr>
        <w:t>Zamawiający nie przewiduje rozliczeń w walucie obcej.</w:t>
      </w:r>
    </w:p>
    <w:p w:rsidR="00E00CA0" w:rsidRPr="003C2510" w:rsidRDefault="00DD7D3D" w:rsidP="00400926">
      <w:pPr>
        <w:numPr>
          <w:ilvl w:val="0"/>
          <w:numId w:val="17"/>
        </w:numPr>
        <w:suppressAutoHyphens/>
        <w:spacing w:after="120" w:line="360" w:lineRule="auto"/>
        <w:ind w:left="426" w:hanging="426"/>
        <w:jc w:val="both"/>
        <w:rPr>
          <w:rFonts w:ascii="Arial" w:hAnsi="Arial" w:cs="Arial"/>
        </w:rPr>
      </w:pPr>
      <w:r w:rsidRPr="003C2510">
        <w:rPr>
          <w:rFonts w:ascii="Arial" w:hAnsi="Arial" w:cs="Arial"/>
        </w:rPr>
        <w:t>Wyliczona cena oferty brutto będzie służyć do porównania złożonych ofert i do rozliczenia w trakcie realizacji zamówienia.</w:t>
      </w:r>
    </w:p>
    <w:p w:rsidR="00EF3089" w:rsidRPr="003C2510" w:rsidRDefault="00E61FFC" w:rsidP="00400926">
      <w:pPr>
        <w:numPr>
          <w:ilvl w:val="0"/>
          <w:numId w:val="17"/>
        </w:numPr>
        <w:suppressAutoHyphens/>
        <w:spacing w:after="120" w:line="360" w:lineRule="auto"/>
        <w:ind w:left="426" w:hanging="426"/>
        <w:jc w:val="both"/>
        <w:rPr>
          <w:rFonts w:ascii="Arial" w:hAnsi="Arial" w:cs="Arial"/>
          <w:lang w:eastAsia="ar-SA"/>
        </w:rPr>
      </w:pPr>
      <w:r w:rsidRPr="003C2510">
        <w:rPr>
          <w:rFonts w:ascii="Arial" w:hAnsi="Arial" w:cs="Arial"/>
          <w:lang w:eastAsia="ar-SA"/>
        </w:rPr>
        <w:t xml:space="preserve">Wykonawca zobowiązany jest zastosować stawkę VAT zgodnie </w:t>
      </w:r>
      <w:r w:rsidRPr="003C2510">
        <w:rPr>
          <w:rFonts w:ascii="Arial" w:hAnsi="Arial" w:cs="Arial"/>
          <w:lang w:eastAsia="ar-SA"/>
        </w:rPr>
        <w:br/>
        <w:t xml:space="preserve">z obowiązującymi przepisami ustawy z 11 marca 2004 r. o  podatku od towarów </w:t>
      </w:r>
      <w:r w:rsidRPr="003C2510">
        <w:rPr>
          <w:rFonts w:ascii="Arial" w:hAnsi="Arial" w:cs="Arial"/>
          <w:lang w:eastAsia="ar-SA"/>
        </w:rPr>
        <w:br/>
        <w:t>i usług.</w:t>
      </w:r>
    </w:p>
    <w:p w:rsidR="00DD7D3D" w:rsidRPr="003C2510" w:rsidRDefault="00DD7D3D" w:rsidP="00400926">
      <w:pPr>
        <w:numPr>
          <w:ilvl w:val="0"/>
          <w:numId w:val="17"/>
        </w:numPr>
        <w:suppressAutoHyphens/>
        <w:spacing w:after="120" w:line="360" w:lineRule="auto"/>
        <w:ind w:left="426" w:hanging="426"/>
        <w:jc w:val="both"/>
        <w:rPr>
          <w:rFonts w:ascii="Arial" w:hAnsi="Arial" w:cs="Arial"/>
        </w:rPr>
      </w:pPr>
      <w:r w:rsidRPr="003C2510">
        <w:rPr>
          <w:rFonts w:ascii="Arial" w:hAnsi="Arial" w:cs="Arial"/>
        </w:rPr>
        <w:t xml:space="preserve">Jeżeli została złożona oferta, której wybór prowadziłby do powstania </w:t>
      </w:r>
      <w:r w:rsidR="00733E58" w:rsidRPr="003C2510">
        <w:rPr>
          <w:rFonts w:ascii="Arial" w:hAnsi="Arial" w:cs="Arial"/>
        </w:rPr>
        <w:br/>
      </w:r>
      <w:r w:rsidRPr="003C2510">
        <w:rPr>
          <w:rFonts w:ascii="Arial" w:hAnsi="Arial" w:cs="Arial"/>
        </w:rPr>
        <w:t>u zamawiającego obowiązku podatkowego zgodnie z ustawą z dnia 11 marca 2004 r. o podatku od towarów i usług (Dz. U. z 2018 r. poz. 2174, z późn. zm.), dla celów zastosowania kryterium ceny lub kosztu zamawiający dolicza do przedstawionej w tej ofercie ceny kwotę podatku od towarów i usług, którą miałby obowiązek rozliczyć.</w:t>
      </w:r>
      <w:r w:rsidRPr="003C2510">
        <w:rPr>
          <w:rFonts w:ascii="Arial" w:hAnsi="Arial" w:cs="Arial"/>
          <w:b/>
        </w:rPr>
        <w:t xml:space="preserve"> </w:t>
      </w:r>
      <w:r w:rsidRPr="003C2510">
        <w:rPr>
          <w:rFonts w:ascii="Arial" w:hAnsi="Arial" w:cs="Arial"/>
        </w:rPr>
        <w:t>W</w:t>
      </w:r>
      <w:r w:rsidR="006E7B0A" w:rsidRPr="003C2510">
        <w:rPr>
          <w:rFonts w:ascii="Arial" w:hAnsi="Arial" w:cs="Arial"/>
        </w:rPr>
        <w:t xml:space="preserve"> ofercie, o której mowa w ust. 2</w:t>
      </w:r>
      <w:r w:rsidRPr="003C2510">
        <w:rPr>
          <w:rFonts w:ascii="Arial" w:hAnsi="Arial" w:cs="Arial"/>
        </w:rPr>
        <w:t>, wykonawca ma obowiązek:</w:t>
      </w:r>
    </w:p>
    <w:p w:rsidR="001518B7" w:rsidRPr="003C2510" w:rsidRDefault="00DD7D3D" w:rsidP="00400926">
      <w:pPr>
        <w:pStyle w:val="Akapitzlist"/>
        <w:numPr>
          <w:ilvl w:val="0"/>
          <w:numId w:val="33"/>
        </w:numPr>
        <w:tabs>
          <w:tab w:val="left" w:pos="3855"/>
        </w:tabs>
        <w:suppressAutoHyphens/>
        <w:spacing w:after="120" w:line="360" w:lineRule="auto"/>
        <w:jc w:val="both"/>
        <w:rPr>
          <w:rFonts w:ascii="Arial" w:hAnsi="Arial" w:cs="Arial"/>
          <w:sz w:val="22"/>
          <w:szCs w:val="22"/>
        </w:rPr>
      </w:pPr>
      <w:r w:rsidRPr="003C2510">
        <w:rPr>
          <w:rFonts w:ascii="Arial" w:hAnsi="Arial" w:cs="Arial"/>
          <w:sz w:val="22"/>
          <w:szCs w:val="22"/>
        </w:rPr>
        <w:t>poinformowania zamawiającego, że wybór jego oferty będzie prowadził do powstania u zamawiającego obowiązku podatkowego;</w:t>
      </w:r>
    </w:p>
    <w:p w:rsidR="001518B7" w:rsidRPr="003C2510" w:rsidRDefault="00DD7D3D" w:rsidP="00400926">
      <w:pPr>
        <w:pStyle w:val="Akapitzlist"/>
        <w:numPr>
          <w:ilvl w:val="0"/>
          <w:numId w:val="33"/>
        </w:numPr>
        <w:tabs>
          <w:tab w:val="left" w:pos="3855"/>
        </w:tabs>
        <w:suppressAutoHyphens/>
        <w:spacing w:after="120" w:line="360" w:lineRule="auto"/>
        <w:jc w:val="both"/>
        <w:rPr>
          <w:rFonts w:ascii="Arial" w:hAnsi="Arial" w:cs="Arial"/>
          <w:sz w:val="22"/>
          <w:szCs w:val="22"/>
        </w:rPr>
      </w:pPr>
      <w:r w:rsidRPr="003C2510">
        <w:rPr>
          <w:rFonts w:ascii="Arial" w:hAnsi="Arial" w:cs="Arial"/>
          <w:sz w:val="22"/>
          <w:szCs w:val="22"/>
        </w:rPr>
        <w:t>wskazania nazwy (rodzaju) towaru lub usługi, których dostawa lub świadczenie będą prowadziły do powstania obowiązku podatkowego;</w:t>
      </w:r>
    </w:p>
    <w:p w:rsidR="001518B7" w:rsidRPr="003C2510" w:rsidRDefault="00DD7D3D" w:rsidP="00400926">
      <w:pPr>
        <w:pStyle w:val="Akapitzlist"/>
        <w:numPr>
          <w:ilvl w:val="0"/>
          <w:numId w:val="33"/>
        </w:numPr>
        <w:tabs>
          <w:tab w:val="left" w:pos="3855"/>
        </w:tabs>
        <w:suppressAutoHyphens/>
        <w:spacing w:after="120" w:line="360" w:lineRule="auto"/>
        <w:jc w:val="both"/>
        <w:rPr>
          <w:rFonts w:ascii="Arial" w:hAnsi="Arial" w:cs="Arial"/>
          <w:sz w:val="22"/>
          <w:szCs w:val="22"/>
        </w:rPr>
      </w:pPr>
      <w:r w:rsidRPr="003C2510">
        <w:rPr>
          <w:rFonts w:ascii="Arial" w:hAnsi="Arial" w:cs="Arial"/>
          <w:sz w:val="22"/>
          <w:szCs w:val="22"/>
        </w:rPr>
        <w:t>wskazania wartości towaru lub usługi objętego obowiązkiem podatkowym zamawiającego, bez kwoty podatku;</w:t>
      </w:r>
    </w:p>
    <w:p w:rsidR="00DD7D3D" w:rsidRPr="003C2510" w:rsidRDefault="00DD7D3D" w:rsidP="00400926">
      <w:pPr>
        <w:pStyle w:val="Akapitzlist"/>
        <w:numPr>
          <w:ilvl w:val="0"/>
          <w:numId w:val="33"/>
        </w:numPr>
        <w:tabs>
          <w:tab w:val="left" w:pos="3855"/>
        </w:tabs>
        <w:suppressAutoHyphens/>
        <w:spacing w:after="120" w:line="360" w:lineRule="auto"/>
        <w:jc w:val="both"/>
        <w:rPr>
          <w:rFonts w:ascii="Arial" w:hAnsi="Arial" w:cs="Arial"/>
          <w:sz w:val="22"/>
          <w:szCs w:val="22"/>
        </w:rPr>
      </w:pPr>
      <w:r w:rsidRPr="003C2510">
        <w:rPr>
          <w:rFonts w:ascii="Arial" w:hAnsi="Arial" w:cs="Arial"/>
          <w:sz w:val="22"/>
          <w:szCs w:val="22"/>
        </w:rPr>
        <w:lastRenderedPageBreak/>
        <w:t>wskazania stawki podatku od towarów i usług, która zgodnie z wiedzą wykonawcy, będzie miała zastosowanie.</w:t>
      </w:r>
    </w:p>
    <w:p w:rsidR="00AA7C87" w:rsidRDefault="00E00CA0" w:rsidP="00400926">
      <w:pPr>
        <w:numPr>
          <w:ilvl w:val="0"/>
          <w:numId w:val="17"/>
        </w:numPr>
        <w:suppressAutoHyphens/>
        <w:spacing w:after="120" w:line="360" w:lineRule="auto"/>
        <w:ind w:left="426" w:hanging="426"/>
        <w:jc w:val="both"/>
        <w:rPr>
          <w:rFonts w:ascii="Arial" w:hAnsi="Arial" w:cs="Arial"/>
        </w:rPr>
      </w:pPr>
      <w:r w:rsidRPr="003C2510">
        <w:rPr>
          <w:rFonts w:ascii="Arial" w:hAnsi="Arial" w:cs="Arial"/>
        </w:rPr>
        <w:t>Brak złożenia ww. informacji będzie postrzegany jako brak powstania obowiązku podatkowego u zamawiającego.</w:t>
      </w:r>
      <w:r w:rsidR="00DD7D3D" w:rsidRPr="003C2510">
        <w:rPr>
          <w:rFonts w:ascii="Arial" w:hAnsi="Arial" w:cs="Arial"/>
        </w:rPr>
        <w:t xml:space="preserve"> </w:t>
      </w:r>
    </w:p>
    <w:p w:rsidR="00DD7D3D" w:rsidRPr="003C2510" w:rsidRDefault="00DD7D3D" w:rsidP="00B816FD">
      <w:pPr>
        <w:pStyle w:val="Teksttreci40"/>
        <w:numPr>
          <w:ilvl w:val="0"/>
          <w:numId w:val="1"/>
        </w:numPr>
        <w:pBdr>
          <w:bottom w:val="double" w:sz="4" w:space="1" w:color="auto"/>
        </w:pBdr>
        <w:shd w:val="clear" w:color="auto" w:fill="DAEEF3"/>
        <w:tabs>
          <w:tab w:val="left" w:pos="284"/>
          <w:tab w:val="left" w:pos="426"/>
        </w:tabs>
        <w:spacing w:before="0" w:after="120" w:line="360" w:lineRule="auto"/>
        <w:ind w:left="284" w:right="23" w:hanging="284"/>
        <w:rPr>
          <w:rFonts w:ascii="Arial" w:hAnsi="Arial" w:cs="Arial"/>
          <w:b/>
          <w:sz w:val="22"/>
          <w:szCs w:val="22"/>
        </w:rPr>
      </w:pPr>
      <w:r w:rsidRPr="003C2510">
        <w:rPr>
          <w:rFonts w:ascii="Arial" w:hAnsi="Arial" w:cs="Arial"/>
          <w:b/>
          <w:sz w:val="22"/>
          <w:szCs w:val="22"/>
        </w:rPr>
        <w:t>WYMAGANIA DOTYCZĄCE WADIUM</w:t>
      </w:r>
    </w:p>
    <w:p w:rsidR="009D5834" w:rsidRPr="00A7796F" w:rsidRDefault="009D5834" w:rsidP="00400926">
      <w:pPr>
        <w:numPr>
          <w:ilvl w:val="0"/>
          <w:numId w:val="18"/>
        </w:numPr>
        <w:spacing w:after="120" w:line="360" w:lineRule="auto"/>
        <w:ind w:hanging="502"/>
        <w:jc w:val="both"/>
        <w:rPr>
          <w:rFonts w:ascii="Arial" w:eastAsia="Times New Roman" w:hAnsi="Arial" w:cs="Arial"/>
          <w:b/>
          <w:lang w:eastAsia="ar-SA"/>
        </w:rPr>
      </w:pPr>
      <w:r w:rsidRPr="003C2510">
        <w:rPr>
          <w:rFonts w:ascii="Arial" w:eastAsia="Times New Roman" w:hAnsi="Arial" w:cs="Arial"/>
          <w:lang w:eastAsia="ar-SA"/>
        </w:rPr>
        <w:t xml:space="preserve">Wykonawca przystępujący do postępowania jest zobowiązany, przed  upływem terminu składania </w:t>
      </w:r>
      <w:r w:rsidR="00711BAA">
        <w:rPr>
          <w:rFonts w:ascii="Arial" w:eastAsia="Times New Roman" w:hAnsi="Arial" w:cs="Arial"/>
          <w:lang w:eastAsia="ar-SA"/>
        </w:rPr>
        <w:t xml:space="preserve">ofert,  wnieść wadium w kwocie </w:t>
      </w:r>
      <w:r w:rsidR="00890B99" w:rsidRPr="00A7796F">
        <w:rPr>
          <w:rFonts w:ascii="Arial" w:eastAsia="Times New Roman" w:hAnsi="Arial" w:cs="Arial"/>
          <w:b/>
          <w:lang w:eastAsia="ar-SA"/>
        </w:rPr>
        <w:t>11 250,00</w:t>
      </w:r>
      <w:r w:rsidRPr="00A7796F">
        <w:rPr>
          <w:rFonts w:ascii="Arial" w:eastAsia="Times New Roman" w:hAnsi="Arial" w:cs="Arial"/>
          <w:b/>
          <w:lang w:eastAsia="ar-SA"/>
        </w:rPr>
        <w:t xml:space="preserve"> zł</w:t>
      </w:r>
      <w:r w:rsidR="00890B99" w:rsidRPr="00A7796F">
        <w:rPr>
          <w:rFonts w:ascii="Arial" w:eastAsia="Times New Roman" w:hAnsi="Arial" w:cs="Arial"/>
          <w:b/>
          <w:lang w:eastAsia="ar-SA"/>
        </w:rPr>
        <w:t>.</w:t>
      </w:r>
    </w:p>
    <w:p w:rsidR="00376304" w:rsidRPr="00DB3D8E" w:rsidRDefault="009D5834" w:rsidP="00400926">
      <w:pPr>
        <w:numPr>
          <w:ilvl w:val="0"/>
          <w:numId w:val="18"/>
        </w:numPr>
        <w:spacing w:after="120" w:line="360" w:lineRule="auto"/>
        <w:ind w:hanging="502"/>
        <w:jc w:val="both"/>
        <w:rPr>
          <w:rFonts w:ascii="Arial" w:eastAsia="Times New Roman" w:hAnsi="Arial" w:cs="Arial"/>
          <w:b/>
          <w:lang w:eastAsia="ar-SA"/>
        </w:rPr>
      </w:pPr>
      <w:r w:rsidRPr="003C2510">
        <w:rPr>
          <w:rFonts w:ascii="Arial" w:eastAsia="Times New Roman" w:hAnsi="Arial" w:cs="Arial"/>
          <w:lang w:eastAsia="ar-SA"/>
        </w:rPr>
        <w:t xml:space="preserve">Wadium musi obejmować pełen okres związania ofertą tj. </w:t>
      </w:r>
      <w:r w:rsidR="00DB3D8E" w:rsidRPr="00DB3D8E">
        <w:rPr>
          <w:rFonts w:ascii="Arial" w:eastAsia="Times New Roman" w:hAnsi="Arial" w:cs="Arial"/>
          <w:b/>
          <w:lang w:eastAsia="ar-SA"/>
        </w:rPr>
        <w:t>do dnia 27.08</w:t>
      </w:r>
      <w:r w:rsidRPr="00DB3D8E">
        <w:rPr>
          <w:rFonts w:ascii="Arial" w:eastAsia="Times New Roman" w:hAnsi="Arial" w:cs="Arial"/>
          <w:b/>
          <w:lang w:eastAsia="ar-SA"/>
        </w:rPr>
        <w:t>.2021 r.</w:t>
      </w:r>
    </w:p>
    <w:p w:rsidR="00376304" w:rsidRPr="003C2510" w:rsidRDefault="00376304" w:rsidP="00400926">
      <w:pPr>
        <w:numPr>
          <w:ilvl w:val="0"/>
          <w:numId w:val="18"/>
        </w:numPr>
        <w:spacing w:after="120" w:line="360" w:lineRule="auto"/>
        <w:ind w:hanging="502"/>
        <w:jc w:val="both"/>
        <w:rPr>
          <w:rFonts w:ascii="Arial" w:eastAsia="Times New Roman" w:hAnsi="Arial" w:cs="Arial"/>
          <w:b/>
          <w:color w:val="FF0000"/>
          <w:lang w:eastAsia="ar-SA"/>
        </w:rPr>
      </w:pPr>
      <w:r w:rsidRPr="003C2510">
        <w:rPr>
          <w:rFonts w:ascii="Arial" w:hAnsi="Arial" w:cs="Arial"/>
        </w:rPr>
        <w:t>Wadium może być wnoszone w jednej lub kilku następujących formach:</w:t>
      </w:r>
    </w:p>
    <w:p w:rsidR="00376304" w:rsidRPr="003C2510" w:rsidRDefault="00376304" w:rsidP="00400926">
      <w:pPr>
        <w:numPr>
          <w:ilvl w:val="1"/>
          <w:numId w:val="30"/>
        </w:numPr>
        <w:tabs>
          <w:tab w:val="clear" w:pos="567"/>
        </w:tabs>
        <w:spacing w:after="120" w:line="360" w:lineRule="auto"/>
        <w:ind w:left="896" w:hanging="409"/>
        <w:jc w:val="both"/>
        <w:rPr>
          <w:rFonts w:ascii="Arial" w:hAnsi="Arial" w:cs="Arial"/>
        </w:rPr>
      </w:pPr>
      <w:r w:rsidRPr="003C2510">
        <w:rPr>
          <w:rFonts w:ascii="Arial" w:hAnsi="Arial" w:cs="Arial"/>
        </w:rPr>
        <w:t xml:space="preserve">pieniądzu; </w:t>
      </w:r>
    </w:p>
    <w:p w:rsidR="00376304" w:rsidRPr="003C2510" w:rsidRDefault="00376304" w:rsidP="00400926">
      <w:pPr>
        <w:numPr>
          <w:ilvl w:val="1"/>
          <w:numId w:val="30"/>
        </w:numPr>
        <w:tabs>
          <w:tab w:val="clear" w:pos="567"/>
        </w:tabs>
        <w:spacing w:after="120" w:line="360" w:lineRule="auto"/>
        <w:ind w:left="896" w:hanging="409"/>
        <w:jc w:val="both"/>
        <w:rPr>
          <w:rFonts w:ascii="Arial" w:hAnsi="Arial" w:cs="Arial"/>
        </w:rPr>
      </w:pPr>
      <w:r w:rsidRPr="003C2510">
        <w:rPr>
          <w:rFonts w:ascii="Arial" w:hAnsi="Arial" w:cs="Arial"/>
        </w:rPr>
        <w:t>gwarancjach bankowych;</w:t>
      </w:r>
    </w:p>
    <w:p w:rsidR="00376304" w:rsidRPr="003C2510" w:rsidRDefault="00376304" w:rsidP="00400926">
      <w:pPr>
        <w:numPr>
          <w:ilvl w:val="1"/>
          <w:numId w:val="30"/>
        </w:numPr>
        <w:tabs>
          <w:tab w:val="clear" w:pos="567"/>
        </w:tabs>
        <w:spacing w:after="120" w:line="360" w:lineRule="auto"/>
        <w:ind w:left="896" w:hanging="409"/>
        <w:jc w:val="both"/>
        <w:rPr>
          <w:rFonts w:ascii="Arial" w:hAnsi="Arial" w:cs="Arial"/>
        </w:rPr>
      </w:pPr>
      <w:r w:rsidRPr="003C2510">
        <w:rPr>
          <w:rFonts w:ascii="Arial" w:hAnsi="Arial" w:cs="Arial"/>
        </w:rPr>
        <w:t>gwarancjach ubezpieczeniowych;</w:t>
      </w:r>
    </w:p>
    <w:p w:rsidR="00376304" w:rsidRPr="003C2510" w:rsidRDefault="00376304" w:rsidP="00400926">
      <w:pPr>
        <w:numPr>
          <w:ilvl w:val="1"/>
          <w:numId w:val="30"/>
        </w:numPr>
        <w:tabs>
          <w:tab w:val="clear" w:pos="567"/>
        </w:tabs>
        <w:spacing w:after="120" w:line="360" w:lineRule="auto"/>
        <w:ind w:left="896" w:hanging="409"/>
        <w:jc w:val="both"/>
        <w:rPr>
          <w:rFonts w:ascii="Arial" w:hAnsi="Arial" w:cs="Arial"/>
        </w:rPr>
      </w:pPr>
      <w:r w:rsidRPr="003C2510">
        <w:rPr>
          <w:rFonts w:ascii="Arial" w:hAnsi="Arial" w:cs="Arial"/>
        </w:rPr>
        <w:t xml:space="preserve">poręczeniach udzielanych przez podmioty, o których mowa w art. 6b ust. 5 </w:t>
      </w:r>
      <w:r w:rsidRPr="003C2510">
        <w:rPr>
          <w:rFonts w:ascii="Arial" w:hAnsi="Arial" w:cs="Arial"/>
        </w:rPr>
        <w:br/>
        <w:t>pkt.2 ustawy z dnia 9 listopada 2000 r. o utworzeniu Polskiej Agencji Rozwoju Przedsiębiorczości (Dz. U. z 2020 r. poz. 299).</w:t>
      </w:r>
    </w:p>
    <w:p w:rsidR="009D5834" w:rsidRPr="003C2510" w:rsidRDefault="009D5834" w:rsidP="00400926">
      <w:pPr>
        <w:numPr>
          <w:ilvl w:val="0"/>
          <w:numId w:val="18"/>
        </w:numPr>
        <w:spacing w:after="120" w:line="360" w:lineRule="auto"/>
        <w:ind w:hanging="502"/>
        <w:jc w:val="both"/>
        <w:rPr>
          <w:rFonts w:ascii="Arial" w:eastAsia="Times New Roman" w:hAnsi="Arial" w:cs="Arial"/>
          <w:lang w:eastAsia="ar-SA"/>
        </w:rPr>
      </w:pPr>
      <w:r w:rsidRPr="003C2510">
        <w:rPr>
          <w:rFonts w:ascii="Arial" w:eastAsia="Times New Roman" w:hAnsi="Arial" w:cs="Arial"/>
          <w:lang w:eastAsia="ar-SA"/>
        </w:rPr>
        <w:t xml:space="preserve">Wadium wnoszone w pieniądzu należy wpłacić przelewem na rachunek bankowy </w:t>
      </w:r>
      <w:r w:rsidRPr="003C2510">
        <w:rPr>
          <w:rFonts w:ascii="Arial" w:eastAsia="Times New Roman" w:hAnsi="Arial" w:cs="Arial"/>
          <w:b/>
          <w:lang w:eastAsia="ar-SA"/>
        </w:rPr>
        <w:t>97 1010 1674 0030 3013 9120 0000 z dopiskiem na przelewie: „</w:t>
      </w:r>
      <w:r w:rsidRPr="003C2510">
        <w:rPr>
          <w:rFonts w:ascii="Arial" w:eastAsia="Times New Roman" w:hAnsi="Arial" w:cs="Arial"/>
          <w:b/>
          <w:bCs/>
          <w:lang w:eastAsia="ar-SA"/>
        </w:rPr>
        <w:t xml:space="preserve">Wadium </w:t>
      </w:r>
      <w:r w:rsidRPr="003C2510">
        <w:rPr>
          <w:rFonts w:ascii="Arial" w:eastAsia="Times New Roman" w:hAnsi="Arial" w:cs="Arial"/>
          <w:b/>
          <w:bCs/>
          <w:lang w:eastAsia="ar-SA"/>
        </w:rPr>
        <w:br/>
        <w:t>w postępo</w:t>
      </w:r>
      <w:r w:rsidR="00E95CE5" w:rsidRPr="003C2510">
        <w:rPr>
          <w:rFonts w:ascii="Arial" w:eastAsia="Times New Roman" w:hAnsi="Arial" w:cs="Arial"/>
          <w:b/>
          <w:bCs/>
          <w:lang w:eastAsia="ar-SA"/>
        </w:rPr>
        <w:t xml:space="preserve">waniu </w:t>
      </w:r>
      <w:r w:rsidR="00F9122A">
        <w:rPr>
          <w:rFonts w:ascii="Arial" w:eastAsia="Times New Roman" w:hAnsi="Arial" w:cs="Arial"/>
          <w:b/>
          <w:bCs/>
          <w:lang w:eastAsia="ar-SA"/>
        </w:rPr>
        <w:t>19/23</w:t>
      </w:r>
      <w:r w:rsidRPr="003C2510">
        <w:rPr>
          <w:rFonts w:ascii="Arial" w:eastAsia="Times New Roman" w:hAnsi="Arial" w:cs="Arial"/>
          <w:b/>
          <w:bCs/>
          <w:lang w:eastAsia="ar-SA"/>
        </w:rPr>
        <w:t>/PN/2021</w:t>
      </w:r>
      <w:r w:rsidR="00F9122A">
        <w:rPr>
          <w:rFonts w:ascii="Arial" w:eastAsia="Times New Roman" w:hAnsi="Arial" w:cs="Arial"/>
          <w:b/>
          <w:bCs/>
          <w:lang w:eastAsia="ar-SA"/>
        </w:rPr>
        <w:t xml:space="preserve">. </w:t>
      </w:r>
      <w:r w:rsidRPr="003C2510">
        <w:rPr>
          <w:rFonts w:ascii="Arial" w:eastAsia="Times New Roman" w:hAnsi="Arial" w:cs="Arial"/>
          <w:lang w:eastAsia="ar-SA"/>
        </w:rPr>
        <w:t xml:space="preserve">Wadium musi wpłynąć na wskazany rachunek bankowy zamawiającego najpóźniej przed upływem terminu składania ofert </w:t>
      </w:r>
      <w:r w:rsidR="00DF4379" w:rsidRPr="003C2510">
        <w:rPr>
          <w:rFonts w:ascii="Arial" w:eastAsia="Times New Roman" w:hAnsi="Arial" w:cs="Arial"/>
          <w:b/>
          <w:lang w:eastAsia="ar-SA"/>
        </w:rPr>
        <w:t xml:space="preserve">UWAGA: </w:t>
      </w:r>
      <w:r w:rsidR="00DF4379" w:rsidRPr="003C2510">
        <w:rPr>
          <w:rFonts w:ascii="Arial" w:eastAsia="Times New Roman" w:hAnsi="Arial" w:cs="Arial"/>
          <w:lang w:eastAsia="ar-SA"/>
        </w:rPr>
        <w:t>Za termin wniesienia wadium w formie pieniężnej zostanie przyjęty termin uznania rachunku Zamawiającego</w:t>
      </w:r>
      <w:r w:rsidR="00AA7C87" w:rsidRPr="003C2510">
        <w:rPr>
          <w:rFonts w:ascii="Arial" w:eastAsia="Times New Roman" w:hAnsi="Arial" w:cs="Arial"/>
          <w:lang w:eastAsia="ar-SA"/>
        </w:rPr>
        <w:t>.</w:t>
      </w:r>
    </w:p>
    <w:p w:rsidR="009D5834" w:rsidRPr="003C2510" w:rsidRDefault="009D5834" w:rsidP="00400926">
      <w:pPr>
        <w:numPr>
          <w:ilvl w:val="0"/>
          <w:numId w:val="18"/>
        </w:numPr>
        <w:spacing w:after="120" w:line="360" w:lineRule="auto"/>
        <w:ind w:hanging="502"/>
        <w:jc w:val="both"/>
        <w:rPr>
          <w:rFonts w:ascii="Arial" w:eastAsia="Times New Roman" w:hAnsi="Arial" w:cs="Arial"/>
          <w:lang w:eastAsia="ar-SA"/>
        </w:rPr>
      </w:pPr>
      <w:r w:rsidRPr="003C2510">
        <w:rPr>
          <w:rFonts w:ascii="Arial" w:eastAsia="Times New Roman" w:hAnsi="Arial" w:cs="Arial"/>
          <w:lang w:eastAsia="ar-SA"/>
        </w:rPr>
        <w:t xml:space="preserve">Wadium wnoszone w poręczeniach lub gwarancjach należy załączyć do oferty </w:t>
      </w:r>
      <w:r w:rsidRPr="003C2510">
        <w:rPr>
          <w:rFonts w:ascii="Arial" w:eastAsia="Times New Roman" w:hAnsi="Arial" w:cs="Arial"/>
          <w:lang w:eastAsia="ar-SA"/>
        </w:rPr>
        <w:br/>
        <w:t>w oryginale w postaci dokumentu elektronicznego podpisanego kwalifikowanym podpisem elektronicznym przez wystawcę dokumentu i powinno zawierać następujące elementy:</w:t>
      </w:r>
    </w:p>
    <w:p w:rsidR="00E7214F" w:rsidRPr="003C2510" w:rsidRDefault="00E7214F" w:rsidP="00400926">
      <w:pPr>
        <w:pStyle w:val="Akapitzlist"/>
        <w:numPr>
          <w:ilvl w:val="0"/>
          <w:numId w:val="19"/>
        </w:numPr>
        <w:spacing w:after="120" w:line="360" w:lineRule="auto"/>
        <w:jc w:val="both"/>
        <w:rPr>
          <w:rFonts w:ascii="Arial" w:hAnsi="Arial" w:cs="Arial"/>
          <w:sz w:val="22"/>
          <w:szCs w:val="22"/>
        </w:rPr>
      </w:pPr>
      <w:r w:rsidRPr="003C2510">
        <w:rPr>
          <w:rFonts w:ascii="Arial" w:hAnsi="Arial" w:cs="Arial"/>
          <w:sz w:val="22"/>
          <w:szCs w:val="22"/>
        </w:rPr>
        <w:t xml:space="preserve">musi obejmować odpowiedzialność za wszystkie przypadki powodujące utratę wadium przez Wykonawcę określone w ustawie p.z.p. </w:t>
      </w:r>
    </w:p>
    <w:p w:rsidR="00E7214F" w:rsidRPr="003C2510" w:rsidRDefault="00E7214F" w:rsidP="00400926">
      <w:pPr>
        <w:pStyle w:val="Akapitzlist"/>
        <w:numPr>
          <w:ilvl w:val="0"/>
          <w:numId w:val="19"/>
        </w:numPr>
        <w:spacing w:after="120" w:line="360" w:lineRule="auto"/>
        <w:jc w:val="both"/>
        <w:rPr>
          <w:rFonts w:ascii="Arial" w:hAnsi="Arial" w:cs="Arial"/>
          <w:sz w:val="22"/>
          <w:szCs w:val="22"/>
        </w:rPr>
      </w:pPr>
      <w:r w:rsidRPr="003C2510">
        <w:rPr>
          <w:rFonts w:ascii="Arial" w:hAnsi="Arial" w:cs="Arial"/>
          <w:sz w:val="22"/>
          <w:szCs w:val="22"/>
        </w:rPr>
        <w:t>z jej treści powinno jednoznacznej wynikać zobowiązanie gwaranta do zapłaty całej kwoty wadium;</w:t>
      </w:r>
    </w:p>
    <w:p w:rsidR="00E7214F" w:rsidRPr="003C2510" w:rsidRDefault="00E7214F" w:rsidP="00400926">
      <w:pPr>
        <w:pStyle w:val="Akapitzlist"/>
        <w:numPr>
          <w:ilvl w:val="0"/>
          <w:numId w:val="19"/>
        </w:numPr>
        <w:spacing w:after="120" w:line="360" w:lineRule="auto"/>
        <w:jc w:val="both"/>
        <w:rPr>
          <w:rFonts w:ascii="Arial" w:hAnsi="Arial" w:cs="Arial"/>
          <w:sz w:val="22"/>
          <w:szCs w:val="22"/>
        </w:rPr>
      </w:pPr>
      <w:r w:rsidRPr="003C2510">
        <w:rPr>
          <w:rFonts w:ascii="Arial" w:hAnsi="Arial" w:cs="Arial"/>
          <w:sz w:val="22"/>
          <w:szCs w:val="22"/>
        </w:rPr>
        <w:t>powinno być nieodwołalne i bezwarunkowe oraz płatne na pierwsze żądanie;</w:t>
      </w:r>
    </w:p>
    <w:p w:rsidR="00E7214F" w:rsidRPr="003C2510" w:rsidRDefault="00E7214F" w:rsidP="00400926">
      <w:pPr>
        <w:pStyle w:val="Akapitzlist"/>
        <w:numPr>
          <w:ilvl w:val="0"/>
          <w:numId w:val="19"/>
        </w:numPr>
        <w:spacing w:after="120" w:line="360" w:lineRule="auto"/>
        <w:jc w:val="both"/>
        <w:rPr>
          <w:rFonts w:ascii="Arial" w:hAnsi="Arial" w:cs="Arial"/>
          <w:sz w:val="22"/>
          <w:szCs w:val="22"/>
        </w:rPr>
      </w:pPr>
      <w:r w:rsidRPr="003C2510">
        <w:rPr>
          <w:rFonts w:ascii="Arial" w:hAnsi="Arial" w:cs="Arial"/>
          <w:sz w:val="22"/>
          <w:szCs w:val="22"/>
        </w:rPr>
        <w:lastRenderedPageBreak/>
        <w:t xml:space="preserve">termin obowiązywania poręczenia lub gwarancji nie może być krótszy niż termin związania ofertą (z zastrzeżeniem iż pierwszym dniem związania ofertą jest dzień składania ofert); </w:t>
      </w:r>
    </w:p>
    <w:p w:rsidR="00E7214F" w:rsidRPr="003C2510" w:rsidRDefault="00E7214F" w:rsidP="00400926">
      <w:pPr>
        <w:pStyle w:val="Akapitzlist"/>
        <w:numPr>
          <w:ilvl w:val="0"/>
          <w:numId w:val="19"/>
        </w:numPr>
        <w:spacing w:after="120" w:line="360" w:lineRule="auto"/>
        <w:jc w:val="both"/>
        <w:rPr>
          <w:rFonts w:ascii="Arial" w:hAnsi="Arial" w:cs="Arial"/>
          <w:sz w:val="22"/>
          <w:szCs w:val="22"/>
        </w:rPr>
      </w:pPr>
      <w:r w:rsidRPr="003C2510">
        <w:rPr>
          <w:rFonts w:ascii="Arial" w:hAnsi="Arial" w:cs="Arial"/>
          <w:sz w:val="22"/>
          <w:szCs w:val="22"/>
        </w:rPr>
        <w:t>w treści poręczenia lub gwarancji powinna znaleźć się nazwa oraz numer przedmiotowego postępowania;</w:t>
      </w:r>
    </w:p>
    <w:p w:rsidR="00E7214F" w:rsidRPr="003C2510" w:rsidRDefault="00E7214F" w:rsidP="00400926">
      <w:pPr>
        <w:pStyle w:val="Akapitzlist"/>
        <w:numPr>
          <w:ilvl w:val="0"/>
          <w:numId w:val="19"/>
        </w:numPr>
        <w:spacing w:after="120" w:line="360" w:lineRule="auto"/>
        <w:jc w:val="both"/>
        <w:rPr>
          <w:rFonts w:ascii="Arial" w:hAnsi="Arial" w:cs="Arial"/>
          <w:sz w:val="22"/>
          <w:szCs w:val="22"/>
        </w:rPr>
      </w:pPr>
      <w:r w:rsidRPr="003C2510">
        <w:rPr>
          <w:rFonts w:ascii="Arial" w:hAnsi="Arial" w:cs="Arial"/>
          <w:sz w:val="22"/>
          <w:szCs w:val="22"/>
        </w:rPr>
        <w:t xml:space="preserve">beneficjentem poręczenia lub gwarancji jest: </w:t>
      </w:r>
      <w:r w:rsidRPr="003C2510">
        <w:rPr>
          <w:rFonts w:ascii="Arial" w:hAnsi="Arial" w:cs="Arial"/>
          <w:caps/>
          <w:sz w:val="22"/>
          <w:szCs w:val="22"/>
        </w:rPr>
        <w:t>43 w</w:t>
      </w:r>
      <w:r w:rsidRPr="003C2510">
        <w:rPr>
          <w:rFonts w:ascii="Arial" w:hAnsi="Arial" w:cs="Arial"/>
          <w:sz w:val="22"/>
          <w:szCs w:val="22"/>
        </w:rPr>
        <w:t>ojskowy</w:t>
      </w:r>
      <w:r w:rsidRPr="003C2510">
        <w:rPr>
          <w:rFonts w:ascii="Arial" w:hAnsi="Arial" w:cs="Arial"/>
          <w:caps/>
          <w:sz w:val="22"/>
          <w:szCs w:val="22"/>
        </w:rPr>
        <w:t xml:space="preserve"> O</w:t>
      </w:r>
      <w:r w:rsidRPr="003C2510">
        <w:rPr>
          <w:rFonts w:ascii="Arial" w:hAnsi="Arial" w:cs="Arial"/>
          <w:sz w:val="22"/>
          <w:szCs w:val="22"/>
        </w:rPr>
        <w:t xml:space="preserve">ddział </w:t>
      </w:r>
      <w:r w:rsidRPr="003C2510">
        <w:rPr>
          <w:rFonts w:ascii="Arial" w:hAnsi="Arial" w:cs="Arial"/>
          <w:caps/>
          <w:sz w:val="22"/>
          <w:szCs w:val="22"/>
        </w:rPr>
        <w:t>G</w:t>
      </w:r>
      <w:r w:rsidRPr="003C2510">
        <w:rPr>
          <w:rFonts w:ascii="Arial" w:hAnsi="Arial" w:cs="Arial"/>
          <w:sz w:val="22"/>
          <w:szCs w:val="22"/>
        </w:rPr>
        <w:t>ospodarczy</w:t>
      </w:r>
      <w:r w:rsidRPr="003C2510">
        <w:rPr>
          <w:rFonts w:ascii="Arial" w:hAnsi="Arial" w:cs="Arial"/>
          <w:caps/>
          <w:sz w:val="22"/>
          <w:szCs w:val="22"/>
        </w:rPr>
        <w:t xml:space="preserve"> </w:t>
      </w:r>
      <w:r w:rsidRPr="003C2510">
        <w:rPr>
          <w:rFonts w:ascii="Arial" w:hAnsi="Arial" w:cs="Arial"/>
          <w:sz w:val="22"/>
          <w:szCs w:val="22"/>
        </w:rPr>
        <w:t xml:space="preserve">w </w:t>
      </w:r>
      <w:r w:rsidRPr="003C2510">
        <w:rPr>
          <w:rFonts w:ascii="Arial" w:hAnsi="Arial" w:cs="Arial"/>
          <w:caps/>
          <w:sz w:val="22"/>
          <w:szCs w:val="22"/>
        </w:rPr>
        <w:t>Ś</w:t>
      </w:r>
      <w:r w:rsidRPr="003C2510">
        <w:rPr>
          <w:rFonts w:ascii="Arial" w:hAnsi="Arial" w:cs="Arial"/>
          <w:sz w:val="22"/>
          <w:szCs w:val="22"/>
        </w:rPr>
        <w:t>więtoszowie</w:t>
      </w:r>
    </w:p>
    <w:p w:rsidR="00E7214F" w:rsidRPr="003C2510" w:rsidRDefault="00E7214F" w:rsidP="00400926">
      <w:pPr>
        <w:pStyle w:val="Akapitzlist"/>
        <w:numPr>
          <w:ilvl w:val="0"/>
          <w:numId w:val="19"/>
        </w:numPr>
        <w:spacing w:after="120" w:line="360" w:lineRule="auto"/>
        <w:jc w:val="both"/>
        <w:rPr>
          <w:rFonts w:ascii="Arial" w:hAnsi="Arial" w:cs="Arial"/>
          <w:sz w:val="22"/>
          <w:szCs w:val="22"/>
        </w:rPr>
      </w:pPr>
      <w:r w:rsidRPr="003C2510">
        <w:rPr>
          <w:rFonts w:ascii="Arial" w:hAnsi="Arial" w:cs="Arial"/>
          <w:sz w:val="22"/>
          <w:szCs w:val="22"/>
        </w:rPr>
        <w:t>w przypadku Wykonawców wspólnie ubiegających się o udzielenie zamówienia (art.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rsidR="00DF4379" w:rsidRPr="003C2510" w:rsidRDefault="009D5834" w:rsidP="00400926">
      <w:pPr>
        <w:numPr>
          <w:ilvl w:val="0"/>
          <w:numId w:val="18"/>
        </w:numPr>
        <w:spacing w:after="120" w:line="360" w:lineRule="auto"/>
        <w:ind w:hanging="502"/>
        <w:jc w:val="both"/>
        <w:rPr>
          <w:rFonts w:ascii="Arial" w:hAnsi="Arial" w:cs="Arial"/>
          <w:lang w:eastAsia="pl-PL"/>
        </w:rPr>
      </w:pPr>
      <w:r w:rsidRPr="003C2510">
        <w:rPr>
          <w:rFonts w:ascii="Arial" w:hAnsi="Arial" w:cs="Arial"/>
          <w:lang w:eastAsia="ar-SA"/>
        </w:rPr>
        <w:t>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na podstawie art. 226 ust. 1 pkt 14 ustawy Pzp.</w:t>
      </w:r>
    </w:p>
    <w:p w:rsidR="00DF4379" w:rsidRPr="003C2510" w:rsidRDefault="00DF4379" w:rsidP="00400926">
      <w:pPr>
        <w:numPr>
          <w:ilvl w:val="0"/>
          <w:numId w:val="18"/>
        </w:numPr>
        <w:spacing w:after="120" w:line="360" w:lineRule="auto"/>
        <w:ind w:hanging="502"/>
        <w:jc w:val="both"/>
        <w:rPr>
          <w:rFonts w:ascii="Arial" w:hAnsi="Arial" w:cs="Arial"/>
          <w:lang w:eastAsia="pl-PL"/>
        </w:rPr>
      </w:pPr>
      <w:r w:rsidRPr="003C2510">
        <w:rPr>
          <w:rFonts w:ascii="Arial" w:hAnsi="Arial" w:cs="Arial"/>
        </w:rPr>
        <w:t>Zasady zwrotu oraz okoliczności zatrzymania wadium określa art. 98 p.z.p.</w:t>
      </w:r>
    </w:p>
    <w:p w:rsidR="00583C15" w:rsidRPr="003C2510" w:rsidRDefault="00583C15" w:rsidP="00B816FD">
      <w:pPr>
        <w:pStyle w:val="Teksttreci40"/>
        <w:numPr>
          <w:ilvl w:val="0"/>
          <w:numId w:val="1"/>
        </w:numPr>
        <w:pBdr>
          <w:bottom w:val="double" w:sz="4" w:space="1" w:color="auto"/>
        </w:pBdr>
        <w:shd w:val="clear" w:color="auto" w:fill="DAEEF3"/>
        <w:tabs>
          <w:tab w:val="left" w:pos="284"/>
          <w:tab w:val="left" w:pos="426"/>
        </w:tabs>
        <w:spacing w:before="0" w:after="120" w:line="360" w:lineRule="auto"/>
        <w:ind w:left="284" w:right="23" w:hanging="284"/>
        <w:rPr>
          <w:rFonts w:ascii="Arial" w:hAnsi="Arial" w:cs="Arial"/>
          <w:b/>
          <w:sz w:val="22"/>
          <w:szCs w:val="22"/>
        </w:rPr>
      </w:pPr>
      <w:r w:rsidRPr="003C2510">
        <w:rPr>
          <w:rFonts w:ascii="Arial" w:hAnsi="Arial" w:cs="Arial"/>
          <w:b/>
          <w:sz w:val="22"/>
          <w:szCs w:val="22"/>
        </w:rPr>
        <w:t>TERMIN ZWIĄZANIA OFERTĄ</w:t>
      </w:r>
    </w:p>
    <w:p w:rsidR="00406729" w:rsidRPr="00FE77DF" w:rsidRDefault="00406729" w:rsidP="00C90A59">
      <w:pPr>
        <w:numPr>
          <w:ilvl w:val="0"/>
          <w:numId w:val="12"/>
        </w:numPr>
        <w:tabs>
          <w:tab w:val="clear" w:pos="363"/>
        </w:tabs>
        <w:spacing w:after="120" w:line="360" w:lineRule="auto"/>
        <w:ind w:left="426" w:hanging="426"/>
        <w:jc w:val="both"/>
        <w:rPr>
          <w:rFonts w:ascii="Arial" w:hAnsi="Arial" w:cs="Arial"/>
        </w:rPr>
      </w:pPr>
      <w:r w:rsidRPr="003C2510">
        <w:rPr>
          <w:rFonts w:ascii="Arial" w:hAnsi="Arial" w:cs="Arial"/>
        </w:rPr>
        <w:t>Wykonawca pozo</w:t>
      </w:r>
      <w:r w:rsidR="00FC3990" w:rsidRPr="003C2510">
        <w:rPr>
          <w:rFonts w:ascii="Arial" w:hAnsi="Arial" w:cs="Arial"/>
        </w:rPr>
        <w:t xml:space="preserve">staje związany ofertą do dnia </w:t>
      </w:r>
      <w:r w:rsidR="00DB3D8E" w:rsidRPr="00FE77DF">
        <w:rPr>
          <w:rFonts w:ascii="Arial" w:hAnsi="Arial" w:cs="Arial"/>
          <w:b/>
        </w:rPr>
        <w:t>27.08</w:t>
      </w:r>
      <w:r w:rsidRPr="00FE77DF">
        <w:rPr>
          <w:rFonts w:ascii="Arial" w:hAnsi="Arial" w:cs="Arial"/>
          <w:b/>
        </w:rPr>
        <w:t>.2021 r.</w:t>
      </w:r>
    </w:p>
    <w:p w:rsidR="00406729" w:rsidRPr="003C2510" w:rsidRDefault="00406729" w:rsidP="00C90A59">
      <w:pPr>
        <w:numPr>
          <w:ilvl w:val="0"/>
          <w:numId w:val="12"/>
        </w:numPr>
        <w:tabs>
          <w:tab w:val="clear" w:pos="363"/>
        </w:tabs>
        <w:spacing w:after="120" w:line="360" w:lineRule="auto"/>
        <w:ind w:left="426" w:hanging="426"/>
        <w:jc w:val="both"/>
        <w:rPr>
          <w:rFonts w:ascii="Arial" w:hAnsi="Arial" w:cs="Arial"/>
        </w:rPr>
      </w:pPr>
      <w:r w:rsidRPr="003C2510">
        <w:rPr>
          <w:rFonts w:ascii="Arial" w:hAnsi="Arial" w:cs="Arial"/>
        </w:rPr>
        <w:t>Bieg terminu związania ofertą rozpoczyna się wraz z upływem terminu składania ofert.</w:t>
      </w:r>
    </w:p>
    <w:p w:rsidR="00406729" w:rsidRPr="003C2510" w:rsidRDefault="00406729" w:rsidP="00C90A59">
      <w:pPr>
        <w:numPr>
          <w:ilvl w:val="0"/>
          <w:numId w:val="12"/>
        </w:numPr>
        <w:tabs>
          <w:tab w:val="clear" w:pos="363"/>
        </w:tabs>
        <w:spacing w:after="120" w:line="360" w:lineRule="auto"/>
        <w:ind w:left="426" w:hanging="426"/>
        <w:jc w:val="both"/>
        <w:rPr>
          <w:rFonts w:ascii="Arial" w:hAnsi="Arial" w:cs="Arial"/>
        </w:rPr>
      </w:pPr>
      <w:r w:rsidRPr="003C2510">
        <w:rPr>
          <w:rFonts w:ascii="Arial" w:hAnsi="Arial" w:cs="Arial"/>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E95CE5" w:rsidRPr="003C2510">
        <w:rPr>
          <w:rFonts w:ascii="Arial" w:hAnsi="Arial" w:cs="Arial"/>
        </w:rPr>
        <w:t>60</w:t>
      </w:r>
      <w:r w:rsidRPr="003C2510">
        <w:rPr>
          <w:rFonts w:ascii="Arial" w:hAnsi="Arial" w:cs="Arial"/>
        </w:rPr>
        <w:t xml:space="preserve"> dni.</w:t>
      </w:r>
    </w:p>
    <w:p w:rsidR="00583C15" w:rsidRPr="003C2510" w:rsidRDefault="00406729" w:rsidP="00C90A59">
      <w:pPr>
        <w:numPr>
          <w:ilvl w:val="0"/>
          <w:numId w:val="12"/>
        </w:numPr>
        <w:tabs>
          <w:tab w:val="clear" w:pos="363"/>
        </w:tabs>
        <w:spacing w:after="120" w:line="360" w:lineRule="auto"/>
        <w:ind w:left="426" w:hanging="426"/>
        <w:jc w:val="both"/>
        <w:rPr>
          <w:rFonts w:ascii="Arial" w:hAnsi="Arial" w:cs="Arial"/>
        </w:rPr>
      </w:pPr>
      <w:r w:rsidRPr="003C2510">
        <w:rPr>
          <w:rFonts w:ascii="Arial" w:hAnsi="Arial" w:cs="Arial"/>
        </w:rPr>
        <w:t>Przedłużenie terminu związania ofertą, wymaga złożenia przez wykonawcę pisemnego oświadczenia o wyrażeniu zgody na przedłużenie terminu związania ofertą i następuje wraz z przedłużeniem okresu ważności wadium albo, jeżeli nie jest to możliwe, z wniesieniem nowego wadium na przedłużony okres związania ofertą</w:t>
      </w:r>
      <w:r w:rsidR="00583C15" w:rsidRPr="003C2510">
        <w:rPr>
          <w:rFonts w:ascii="Arial" w:hAnsi="Arial" w:cs="Arial"/>
        </w:rPr>
        <w:t>.</w:t>
      </w:r>
    </w:p>
    <w:p w:rsidR="00583C15" w:rsidRPr="003C2510" w:rsidRDefault="00583C15" w:rsidP="00B816FD">
      <w:pPr>
        <w:pStyle w:val="Teksttreci40"/>
        <w:numPr>
          <w:ilvl w:val="0"/>
          <w:numId w:val="1"/>
        </w:numPr>
        <w:pBdr>
          <w:bottom w:val="double" w:sz="4" w:space="1" w:color="auto"/>
        </w:pBdr>
        <w:shd w:val="clear" w:color="auto" w:fill="DAEEF3"/>
        <w:tabs>
          <w:tab w:val="left" w:pos="284"/>
          <w:tab w:val="left" w:pos="426"/>
        </w:tabs>
        <w:spacing w:before="0" w:after="120" w:line="360" w:lineRule="auto"/>
        <w:ind w:left="284" w:right="23" w:hanging="284"/>
        <w:rPr>
          <w:rFonts w:ascii="Arial" w:hAnsi="Arial" w:cs="Arial"/>
          <w:b/>
          <w:sz w:val="22"/>
          <w:szCs w:val="22"/>
        </w:rPr>
      </w:pPr>
      <w:r w:rsidRPr="003C2510">
        <w:rPr>
          <w:rFonts w:ascii="Arial" w:hAnsi="Arial" w:cs="Arial"/>
          <w:b/>
          <w:sz w:val="22"/>
          <w:szCs w:val="22"/>
        </w:rPr>
        <w:lastRenderedPageBreak/>
        <w:t>SPOSÓB I TERMIN SKŁADANIA I OTWARCIA OFERT</w:t>
      </w:r>
    </w:p>
    <w:p w:rsidR="00032FEC" w:rsidRPr="00FE77DF" w:rsidRDefault="00032FEC" w:rsidP="00400926">
      <w:pPr>
        <w:numPr>
          <w:ilvl w:val="0"/>
          <w:numId w:val="20"/>
        </w:numPr>
        <w:spacing w:after="120" w:line="360" w:lineRule="auto"/>
        <w:ind w:left="425" w:hanging="425"/>
        <w:jc w:val="both"/>
        <w:rPr>
          <w:rFonts w:ascii="Arial" w:hAnsi="Arial" w:cs="Arial"/>
          <w:b/>
        </w:rPr>
      </w:pPr>
      <w:r w:rsidRPr="003C2510">
        <w:rPr>
          <w:rFonts w:ascii="Arial" w:hAnsi="Arial" w:cs="Arial"/>
        </w:rPr>
        <w:t xml:space="preserve">Ofertę wraz z załącznikami  należy złożyć za pośrednictwem platformy zakupowej pod adresem: </w:t>
      </w:r>
      <w:hyperlink r:id="rId27" w:history="1">
        <w:r w:rsidRPr="003C2510">
          <w:rPr>
            <w:rStyle w:val="Hipercze"/>
            <w:rFonts w:ascii="Arial" w:hAnsi="Arial" w:cs="Arial"/>
            <w:color w:val="auto"/>
          </w:rPr>
          <w:t>https://platformazakupowa.pl/pn/43wog</w:t>
        </w:r>
      </w:hyperlink>
      <w:r w:rsidRPr="003C2510">
        <w:rPr>
          <w:rFonts w:ascii="Arial" w:hAnsi="Arial" w:cs="Arial"/>
        </w:rPr>
        <w:t xml:space="preserve"> w terminie  do dnia </w:t>
      </w:r>
      <w:r w:rsidR="00FE77DF" w:rsidRPr="00FE77DF">
        <w:rPr>
          <w:rFonts w:ascii="Arial" w:hAnsi="Arial" w:cs="Arial"/>
          <w:b/>
        </w:rPr>
        <w:t>01.06</w:t>
      </w:r>
      <w:r w:rsidRPr="00FE77DF">
        <w:rPr>
          <w:rFonts w:ascii="Arial" w:hAnsi="Arial" w:cs="Arial"/>
          <w:b/>
        </w:rPr>
        <w:t>.2021 r., do godziny 10:30.</w:t>
      </w:r>
    </w:p>
    <w:p w:rsidR="00032FEC" w:rsidRPr="003C2510" w:rsidRDefault="00032FEC" w:rsidP="00400926">
      <w:pPr>
        <w:numPr>
          <w:ilvl w:val="0"/>
          <w:numId w:val="20"/>
        </w:numPr>
        <w:spacing w:after="120" w:line="360" w:lineRule="auto"/>
        <w:ind w:left="425" w:hanging="425"/>
        <w:jc w:val="both"/>
        <w:rPr>
          <w:rFonts w:ascii="Arial" w:hAnsi="Arial" w:cs="Arial"/>
          <w:b/>
        </w:rPr>
      </w:pPr>
      <w:r w:rsidRPr="003C2510">
        <w:rPr>
          <w:rFonts w:ascii="Arial" w:hAnsi="Arial" w:cs="Arial"/>
        </w:rPr>
        <w:t>O terminie złożenia oferty decyduje czas pełnego przeprocesowania transakcji na Platformie.</w:t>
      </w:r>
    </w:p>
    <w:p w:rsidR="00032FEC" w:rsidRPr="003C2510" w:rsidRDefault="00032FEC" w:rsidP="00400926">
      <w:pPr>
        <w:numPr>
          <w:ilvl w:val="0"/>
          <w:numId w:val="20"/>
        </w:numPr>
        <w:spacing w:after="120" w:line="360" w:lineRule="auto"/>
        <w:ind w:left="425" w:hanging="425"/>
        <w:jc w:val="both"/>
        <w:rPr>
          <w:rFonts w:ascii="Arial" w:hAnsi="Arial" w:cs="Arial"/>
          <w:b/>
        </w:rPr>
      </w:pPr>
      <w:r w:rsidRPr="003C2510">
        <w:rPr>
          <w:rFonts w:ascii="Arial" w:hAnsi="Arial" w:cs="Arial"/>
        </w:rPr>
        <w:t xml:space="preserve">Otwarcie ofert nastąpi w dniu </w:t>
      </w:r>
      <w:r w:rsidR="00FE77DF" w:rsidRPr="00FE77DF">
        <w:rPr>
          <w:rFonts w:ascii="Arial" w:hAnsi="Arial" w:cs="Arial"/>
          <w:b/>
        </w:rPr>
        <w:t>01.06</w:t>
      </w:r>
      <w:r w:rsidRPr="00FE77DF">
        <w:rPr>
          <w:rFonts w:ascii="Arial" w:hAnsi="Arial" w:cs="Arial"/>
          <w:b/>
        </w:rPr>
        <w:t>.2021 r. o godz. 11:00</w:t>
      </w:r>
      <w:r w:rsidRPr="003C2510">
        <w:rPr>
          <w:rFonts w:ascii="Arial" w:hAnsi="Arial" w:cs="Arial"/>
        </w:rPr>
        <w:t xml:space="preserve"> poprzez odszyfrowanie wczytanych na Platformie zakupowej ofert.</w:t>
      </w:r>
    </w:p>
    <w:p w:rsidR="00032FEC" w:rsidRPr="003C2510" w:rsidRDefault="00032FEC" w:rsidP="00400926">
      <w:pPr>
        <w:numPr>
          <w:ilvl w:val="0"/>
          <w:numId w:val="20"/>
        </w:numPr>
        <w:spacing w:after="120" w:line="360" w:lineRule="auto"/>
        <w:ind w:left="425" w:hanging="425"/>
        <w:jc w:val="both"/>
        <w:rPr>
          <w:rFonts w:ascii="Arial" w:hAnsi="Arial" w:cs="Arial"/>
          <w:b/>
        </w:rPr>
      </w:pPr>
      <w:r w:rsidRPr="003C2510">
        <w:rPr>
          <w:rFonts w:ascii="Arial" w:hAnsi="Arial" w:cs="Arial"/>
          <w:b/>
        </w:rPr>
        <w:t>Otwarcie ofert nie będzie publiczne.</w:t>
      </w:r>
    </w:p>
    <w:p w:rsidR="00032FEC" w:rsidRPr="003C2510" w:rsidRDefault="00032FEC" w:rsidP="00400926">
      <w:pPr>
        <w:numPr>
          <w:ilvl w:val="0"/>
          <w:numId w:val="20"/>
        </w:numPr>
        <w:spacing w:after="120" w:line="360" w:lineRule="auto"/>
        <w:ind w:left="425" w:hanging="426"/>
        <w:jc w:val="both"/>
        <w:rPr>
          <w:rFonts w:ascii="Arial" w:hAnsi="Arial" w:cs="Arial"/>
        </w:rPr>
      </w:pPr>
      <w:r w:rsidRPr="003C2510">
        <w:rPr>
          <w:rFonts w:ascii="Arial" w:hAnsi="Arial" w:cs="Arial"/>
        </w:rPr>
        <w:t>Do oferty należy dołączyć wszystkie wymagane w SWZ dokumenty.</w:t>
      </w:r>
    </w:p>
    <w:p w:rsidR="00032FEC" w:rsidRPr="003C2510" w:rsidRDefault="00032FEC" w:rsidP="00400926">
      <w:pPr>
        <w:numPr>
          <w:ilvl w:val="0"/>
          <w:numId w:val="20"/>
        </w:numPr>
        <w:spacing w:after="120" w:line="360" w:lineRule="auto"/>
        <w:ind w:left="425" w:hanging="426"/>
        <w:jc w:val="both"/>
        <w:rPr>
          <w:rFonts w:ascii="Arial" w:hAnsi="Arial" w:cs="Arial"/>
        </w:rPr>
      </w:pPr>
      <w:r w:rsidRPr="003C2510">
        <w:rPr>
          <w:rFonts w:ascii="Arial" w:hAnsi="Arial" w:cs="Arial"/>
        </w:rPr>
        <w:t>Po wypełnieniu Formularza składania oferty lub wniosku i dołączenia  wszystkich wymaganych załączników należy kliknąć przycisk „Przejdź do podsumowania”.</w:t>
      </w:r>
    </w:p>
    <w:p w:rsidR="00032FEC" w:rsidRPr="003C2510" w:rsidRDefault="00032FEC" w:rsidP="00400926">
      <w:pPr>
        <w:numPr>
          <w:ilvl w:val="0"/>
          <w:numId w:val="20"/>
        </w:numPr>
        <w:spacing w:after="120" w:line="360" w:lineRule="auto"/>
        <w:ind w:left="425" w:hanging="426"/>
        <w:jc w:val="both"/>
        <w:rPr>
          <w:rFonts w:ascii="Arial" w:hAnsi="Arial" w:cs="Arial"/>
          <w:b/>
        </w:rPr>
      </w:pPr>
      <w:r w:rsidRPr="003C2510">
        <w:rPr>
          <w:rFonts w:ascii="Arial" w:hAnsi="Arial" w:cs="Arial"/>
        </w:rPr>
        <w:t xml:space="preserve">Oferta lub wniosek składana elektronicznie musi zostać podpisana elektronicznym podpisem kwalifikowanym, podpisem zaufanym lub podpisem osobistym. </w:t>
      </w:r>
      <w:r w:rsidRPr="003C2510">
        <w:rPr>
          <w:rFonts w:ascii="Arial" w:hAnsi="Arial" w:cs="Arial"/>
        </w:rPr>
        <w:br/>
        <w:t xml:space="preserve">W procesie składania oferty za pośrednictwem </w:t>
      </w:r>
      <w:hyperlink r:id="rId28" w:history="1">
        <w:r w:rsidRPr="003C2510">
          <w:rPr>
            <w:rStyle w:val="Hipercze"/>
            <w:rFonts w:ascii="Arial" w:hAnsi="Arial" w:cs="Arial"/>
            <w:color w:val="auto"/>
          </w:rPr>
          <w:t>platformazakupowa.pl</w:t>
        </w:r>
      </w:hyperlink>
      <w:r w:rsidRPr="003C2510">
        <w:rPr>
          <w:rFonts w:ascii="Arial" w:hAnsi="Arial" w:cs="Arial"/>
        </w:rPr>
        <w:t xml:space="preserve">, wykonawca powinien złożyć podpis bezpośrednio na dokumentach przesłanych za pośrednictwem </w:t>
      </w:r>
      <w:hyperlink r:id="rId29" w:history="1">
        <w:r w:rsidRPr="003C2510">
          <w:rPr>
            <w:rStyle w:val="Hipercze"/>
            <w:rFonts w:ascii="Arial" w:hAnsi="Arial" w:cs="Arial"/>
            <w:color w:val="auto"/>
          </w:rPr>
          <w:t>platformazakupowa.pl</w:t>
        </w:r>
      </w:hyperlink>
      <w:r w:rsidRPr="003C2510">
        <w:rPr>
          <w:rFonts w:ascii="Arial" w:hAnsi="Arial" w:cs="Arial"/>
        </w:rPr>
        <w:t xml:space="preserve">. Zalecamy stosowanie podpisu na każdym załączonym pliku osobno, w szczególności wskazanych w art. 63 ust 1 oraz ust.2  Pzp, gdzie zaznaczono, iż oferty, wnioski o dopuszczenie do udziału </w:t>
      </w:r>
      <w:r w:rsidRPr="003C2510">
        <w:rPr>
          <w:rFonts w:ascii="Arial" w:hAnsi="Arial" w:cs="Arial"/>
        </w:rPr>
        <w:br/>
        <w:t>w postępowaniu oraz oświadczenie, o którym mowa w art. 125 ust.1 sporządza się, pod rygorem nieważności, w postaci lub formie elektronicznej i opatruje się kwalifikowanym p</w:t>
      </w:r>
      <w:r w:rsidR="00E95CE5" w:rsidRPr="003C2510">
        <w:rPr>
          <w:rFonts w:ascii="Arial" w:hAnsi="Arial" w:cs="Arial"/>
        </w:rPr>
        <w:t>odpisem elektronicznym</w:t>
      </w:r>
      <w:r w:rsidRPr="003C2510">
        <w:rPr>
          <w:rFonts w:ascii="Arial" w:hAnsi="Arial" w:cs="Arial"/>
        </w:rPr>
        <w:t>.</w:t>
      </w:r>
    </w:p>
    <w:p w:rsidR="00032FEC" w:rsidRPr="003C2510" w:rsidRDefault="00032FEC" w:rsidP="00400926">
      <w:pPr>
        <w:numPr>
          <w:ilvl w:val="0"/>
          <w:numId w:val="20"/>
        </w:numPr>
        <w:spacing w:after="120" w:line="360" w:lineRule="auto"/>
        <w:ind w:left="425" w:hanging="426"/>
        <w:jc w:val="both"/>
        <w:rPr>
          <w:rFonts w:ascii="Arial" w:hAnsi="Arial" w:cs="Arial"/>
          <w:b/>
        </w:rPr>
      </w:pPr>
      <w:r w:rsidRPr="003C2510">
        <w:rPr>
          <w:rFonts w:ascii="Arial" w:hAnsi="Arial" w:cs="Arial"/>
        </w:rPr>
        <w:t xml:space="preserve">Za datę złożenia oferty przyjmuje się datę jej przekazania w systemie (platformie) w drugim kroku składania oferty poprzez kliknięcie przycisku “Złóż ofertę” </w:t>
      </w:r>
      <w:r w:rsidRPr="003C2510">
        <w:rPr>
          <w:rFonts w:ascii="Arial" w:hAnsi="Arial" w:cs="Arial"/>
        </w:rPr>
        <w:br/>
        <w:t>i wyświetlenie się komunikatu, że oferta została zaszyfrowana i złożona.</w:t>
      </w:r>
    </w:p>
    <w:p w:rsidR="00032FEC" w:rsidRPr="003C2510" w:rsidRDefault="00032FEC" w:rsidP="00400926">
      <w:pPr>
        <w:numPr>
          <w:ilvl w:val="0"/>
          <w:numId w:val="20"/>
        </w:numPr>
        <w:spacing w:after="120" w:line="360" w:lineRule="auto"/>
        <w:ind w:left="425" w:hanging="426"/>
        <w:jc w:val="both"/>
        <w:rPr>
          <w:rFonts w:ascii="Arial" w:hAnsi="Arial" w:cs="Arial"/>
          <w:b/>
        </w:rPr>
      </w:pPr>
      <w:r w:rsidRPr="003C2510">
        <w:rPr>
          <w:rFonts w:ascii="Arial" w:hAnsi="Arial" w:cs="Arial"/>
        </w:rPr>
        <w:t xml:space="preserve">Szczegółowa instrukcja dla Wykonawców dotycząca złożenia, zmiany i wycofania oferty znajduje się na stronie internetowej pod adresem:  </w:t>
      </w:r>
      <w:hyperlink r:id="rId30" w:history="1">
        <w:r w:rsidRPr="003C2510">
          <w:rPr>
            <w:rStyle w:val="Hipercze"/>
            <w:rFonts w:ascii="Arial" w:hAnsi="Arial" w:cs="Arial"/>
            <w:color w:val="auto"/>
          </w:rPr>
          <w:t>https://platformazakupowa.pl/strona/45-instrukcje</w:t>
        </w:r>
      </w:hyperlink>
    </w:p>
    <w:p w:rsidR="00032FEC" w:rsidRPr="003C2510" w:rsidRDefault="00032FEC" w:rsidP="00400926">
      <w:pPr>
        <w:numPr>
          <w:ilvl w:val="0"/>
          <w:numId w:val="20"/>
        </w:numPr>
        <w:spacing w:after="120" w:line="360" w:lineRule="auto"/>
        <w:ind w:left="426" w:hanging="426"/>
        <w:jc w:val="both"/>
        <w:rPr>
          <w:rFonts w:ascii="Arial" w:hAnsi="Arial" w:cs="Arial"/>
          <w:b/>
        </w:rPr>
      </w:pPr>
      <w:r w:rsidRPr="003C2510">
        <w:rPr>
          <w:rFonts w:ascii="Arial" w:hAnsi="Arial" w:cs="Arial"/>
        </w:rPr>
        <w:t xml:space="preserve">Jeżeli otwarcie ofert następuje przy użyciu systemu teleinformatycznego, </w:t>
      </w:r>
      <w:r w:rsidRPr="003C2510">
        <w:rPr>
          <w:rFonts w:ascii="Arial" w:hAnsi="Arial" w:cs="Arial"/>
        </w:rPr>
        <w:br/>
        <w:t xml:space="preserve">w przypadku awarii tego systemu, która powoduje brak możliwości otwarcia ofert </w:t>
      </w:r>
      <w:r w:rsidRPr="003C2510">
        <w:rPr>
          <w:rFonts w:ascii="Arial" w:hAnsi="Arial" w:cs="Arial"/>
        </w:rPr>
        <w:br/>
        <w:t>w terminie określonym przez zamawiającego, otwarcie ofert następuje niezwłocznie po usunięciu awarii.</w:t>
      </w:r>
    </w:p>
    <w:p w:rsidR="00032FEC" w:rsidRPr="003C2510" w:rsidRDefault="00032FEC" w:rsidP="00400926">
      <w:pPr>
        <w:numPr>
          <w:ilvl w:val="0"/>
          <w:numId w:val="20"/>
        </w:numPr>
        <w:spacing w:after="120" w:line="360" w:lineRule="auto"/>
        <w:ind w:left="426" w:hanging="426"/>
        <w:jc w:val="both"/>
        <w:rPr>
          <w:rFonts w:ascii="Arial" w:hAnsi="Arial" w:cs="Arial"/>
          <w:b/>
        </w:rPr>
      </w:pPr>
      <w:r w:rsidRPr="003C2510">
        <w:rPr>
          <w:rFonts w:ascii="Arial" w:hAnsi="Arial" w:cs="Arial"/>
        </w:rPr>
        <w:lastRenderedPageBreak/>
        <w:t>Zamawiający poinformuje o zmianie terminu otwarcia ofert na stronie internetowej prowadzonego postępowania.</w:t>
      </w:r>
    </w:p>
    <w:p w:rsidR="00032FEC" w:rsidRPr="003C2510" w:rsidRDefault="00032FEC" w:rsidP="00400926">
      <w:pPr>
        <w:numPr>
          <w:ilvl w:val="0"/>
          <w:numId w:val="20"/>
        </w:numPr>
        <w:spacing w:after="120" w:line="360" w:lineRule="auto"/>
        <w:ind w:left="426" w:hanging="425"/>
        <w:jc w:val="both"/>
        <w:rPr>
          <w:rFonts w:ascii="Arial" w:hAnsi="Arial" w:cs="Arial"/>
          <w:b/>
        </w:rPr>
      </w:pPr>
      <w:r w:rsidRPr="003C2510">
        <w:rPr>
          <w:rFonts w:ascii="Arial" w:hAnsi="Arial" w:cs="Arial"/>
        </w:rPr>
        <w:t xml:space="preserve">Najpóźniej przed otwarciem ofert, Zamawiający udostępnia na stronie internetowej prowadzonego postępowania informację o kwocie, jaką zamierza się przeznaczyć na sfinansowanie zamówienia. </w:t>
      </w:r>
    </w:p>
    <w:p w:rsidR="00032FEC" w:rsidRPr="003C2510" w:rsidRDefault="00032FEC" w:rsidP="00400926">
      <w:pPr>
        <w:numPr>
          <w:ilvl w:val="0"/>
          <w:numId w:val="20"/>
        </w:numPr>
        <w:spacing w:after="120" w:line="360" w:lineRule="auto"/>
        <w:ind w:left="426" w:hanging="425"/>
        <w:jc w:val="both"/>
        <w:rPr>
          <w:rFonts w:ascii="Arial" w:hAnsi="Arial" w:cs="Arial"/>
          <w:b/>
        </w:rPr>
      </w:pPr>
      <w:r w:rsidRPr="003C2510">
        <w:rPr>
          <w:rFonts w:ascii="Arial" w:hAnsi="Arial" w:cs="Arial"/>
        </w:rPr>
        <w:t xml:space="preserve">Niezwłocznie po otwarciu ofert, zamawiający udostępni na stronie internetowej prowadzonego postępowania informacje o: </w:t>
      </w:r>
    </w:p>
    <w:p w:rsidR="00032FEC" w:rsidRPr="003C2510" w:rsidRDefault="00032FEC" w:rsidP="00B816FD">
      <w:pPr>
        <w:spacing w:after="120" w:line="360" w:lineRule="auto"/>
        <w:ind w:left="826" w:hanging="395"/>
        <w:jc w:val="both"/>
        <w:rPr>
          <w:rFonts w:ascii="Arial" w:hAnsi="Arial" w:cs="Arial"/>
        </w:rPr>
      </w:pPr>
      <w:r w:rsidRPr="003C2510">
        <w:rPr>
          <w:rFonts w:ascii="Arial" w:hAnsi="Arial" w:cs="Arial"/>
        </w:rPr>
        <w:t>1)</w:t>
      </w:r>
      <w:r w:rsidRPr="003C2510">
        <w:rPr>
          <w:rFonts w:ascii="Arial" w:hAnsi="Arial" w:cs="Arial"/>
        </w:rPr>
        <w:tab/>
        <w:t xml:space="preserve">nazwach albo imionach i nazwiskach oraz siedzibach lub miejscach prowadzonej działalności gospodarczej albo miejscach zamieszkania wykonawców, których oferty zostały otwarte; </w:t>
      </w:r>
    </w:p>
    <w:p w:rsidR="00032FEC" w:rsidRPr="003C2510" w:rsidRDefault="00032FEC" w:rsidP="00B816FD">
      <w:pPr>
        <w:spacing w:after="120" w:line="360" w:lineRule="auto"/>
        <w:ind w:left="826" w:hanging="395"/>
        <w:jc w:val="both"/>
        <w:rPr>
          <w:rFonts w:ascii="Arial" w:hAnsi="Arial" w:cs="Arial"/>
        </w:rPr>
      </w:pPr>
      <w:r w:rsidRPr="003C2510">
        <w:rPr>
          <w:rFonts w:ascii="Arial" w:hAnsi="Arial" w:cs="Arial"/>
        </w:rPr>
        <w:t>2)</w:t>
      </w:r>
      <w:r w:rsidRPr="003C2510">
        <w:rPr>
          <w:rFonts w:ascii="Arial" w:hAnsi="Arial" w:cs="Arial"/>
        </w:rPr>
        <w:tab/>
        <w:t>cenach lub kosztach zawartych w ofertach.</w:t>
      </w:r>
    </w:p>
    <w:p w:rsidR="0015377F" w:rsidRPr="003C2510" w:rsidRDefault="00032FEC" w:rsidP="00400926">
      <w:pPr>
        <w:numPr>
          <w:ilvl w:val="0"/>
          <w:numId w:val="20"/>
        </w:numPr>
        <w:spacing w:after="120" w:line="360" w:lineRule="auto"/>
        <w:ind w:left="426" w:hanging="425"/>
        <w:jc w:val="both"/>
        <w:rPr>
          <w:rFonts w:ascii="Arial" w:hAnsi="Arial" w:cs="Arial"/>
        </w:rPr>
      </w:pPr>
      <w:r w:rsidRPr="003C2510">
        <w:rPr>
          <w:rFonts w:ascii="Arial" w:hAnsi="Arial" w:cs="Arial"/>
        </w:rPr>
        <w:t>Informacja zostanie opublikowana na stronie postępowania na</w:t>
      </w:r>
      <w:hyperlink r:id="rId31" w:history="1">
        <w:r w:rsidRPr="003C2510">
          <w:rPr>
            <w:rStyle w:val="Hipercze"/>
            <w:rFonts w:ascii="Arial" w:hAnsi="Arial" w:cs="Arial"/>
            <w:color w:val="auto"/>
          </w:rPr>
          <w:t xml:space="preserve"> platformazakupowa.pl</w:t>
        </w:r>
      </w:hyperlink>
      <w:r w:rsidRPr="003C2510">
        <w:rPr>
          <w:rFonts w:ascii="Arial" w:hAnsi="Arial" w:cs="Arial"/>
        </w:rPr>
        <w:t xml:space="preserve"> w sekcji ,,Komunikaty” .</w:t>
      </w:r>
    </w:p>
    <w:p w:rsidR="00583C15" w:rsidRPr="003C2510" w:rsidRDefault="00583C15" w:rsidP="00B816FD">
      <w:pPr>
        <w:pStyle w:val="Teksttreci40"/>
        <w:numPr>
          <w:ilvl w:val="0"/>
          <w:numId w:val="1"/>
        </w:numPr>
        <w:pBdr>
          <w:bottom w:val="double" w:sz="4" w:space="1" w:color="auto"/>
        </w:pBdr>
        <w:shd w:val="clear" w:color="auto" w:fill="DAEEF3"/>
        <w:tabs>
          <w:tab w:val="left" w:pos="284"/>
          <w:tab w:val="left" w:pos="426"/>
        </w:tabs>
        <w:spacing w:before="0" w:after="120" w:line="360" w:lineRule="auto"/>
        <w:ind w:left="284" w:right="23" w:hanging="284"/>
        <w:rPr>
          <w:rFonts w:ascii="Arial" w:hAnsi="Arial" w:cs="Arial"/>
          <w:b/>
          <w:sz w:val="22"/>
          <w:szCs w:val="22"/>
        </w:rPr>
      </w:pPr>
      <w:r w:rsidRPr="003C2510">
        <w:rPr>
          <w:rFonts w:ascii="Arial" w:hAnsi="Arial" w:cs="Arial"/>
          <w:b/>
          <w:sz w:val="22"/>
          <w:szCs w:val="22"/>
        </w:rPr>
        <w:t>OPIS KRYTERIÓW OCENY OFERT, WRAZ Z PODANIEM WAG TYCH KRYTERIÓW I SPOSOBU OCENY OFERT</w:t>
      </w:r>
    </w:p>
    <w:p w:rsidR="00867202" w:rsidRPr="007A05EE" w:rsidRDefault="00867202" w:rsidP="00400926">
      <w:pPr>
        <w:pStyle w:val="Akapitzlist"/>
        <w:numPr>
          <w:ilvl w:val="0"/>
          <w:numId w:val="42"/>
        </w:numPr>
        <w:spacing w:after="40" w:line="360" w:lineRule="auto"/>
        <w:ind w:left="426"/>
        <w:jc w:val="both"/>
        <w:rPr>
          <w:rFonts w:ascii="Arial" w:eastAsia="Calibri" w:hAnsi="Arial" w:cs="Arial"/>
          <w:sz w:val="22"/>
          <w:szCs w:val="22"/>
        </w:rPr>
      </w:pPr>
      <w:r w:rsidRPr="007A05EE">
        <w:rPr>
          <w:rFonts w:ascii="Arial" w:eastAsia="Calibri" w:hAnsi="Arial" w:cs="Arial"/>
          <w:sz w:val="22"/>
          <w:szCs w:val="22"/>
        </w:rPr>
        <w:t>Najkorzystniejszą zostanie uznana oferta zawierająca najkorzystniejszy bilans punktów w  kryteriach:</w:t>
      </w:r>
    </w:p>
    <w:p w:rsidR="00867202" w:rsidRPr="00867202" w:rsidRDefault="00867202" w:rsidP="00400926">
      <w:pPr>
        <w:numPr>
          <w:ilvl w:val="0"/>
          <w:numId w:val="40"/>
        </w:numPr>
        <w:spacing w:after="0" w:line="360" w:lineRule="auto"/>
        <w:ind w:left="1134" w:hanging="425"/>
        <w:jc w:val="both"/>
        <w:rPr>
          <w:rFonts w:ascii="Arial" w:eastAsia="Calibri" w:hAnsi="Arial" w:cs="Arial"/>
        </w:rPr>
      </w:pPr>
      <w:r w:rsidRPr="00867202">
        <w:rPr>
          <w:rFonts w:ascii="Arial" w:eastAsia="Calibri" w:hAnsi="Arial" w:cs="Arial"/>
          <w:b/>
        </w:rPr>
        <w:t>Kryterium „ceny” (P</w:t>
      </w:r>
      <w:r w:rsidRPr="00867202">
        <w:rPr>
          <w:rFonts w:ascii="Arial" w:eastAsia="Calibri" w:hAnsi="Arial" w:cs="Arial"/>
          <w:b/>
          <w:vertAlign w:val="subscript"/>
        </w:rPr>
        <w:t>C</w:t>
      </w:r>
      <w:r w:rsidRPr="00867202">
        <w:rPr>
          <w:rFonts w:ascii="Arial" w:eastAsia="Calibri" w:hAnsi="Arial" w:cs="Arial"/>
          <w:b/>
        </w:rPr>
        <w:t>) – waga</w:t>
      </w:r>
      <w:r w:rsidRPr="00867202">
        <w:rPr>
          <w:rFonts w:ascii="Arial" w:eastAsia="Calibri" w:hAnsi="Arial" w:cs="Arial"/>
        </w:rPr>
        <w:t xml:space="preserve"> </w:t>
      </w:r>
      <w:r w:rsidRPr="00867202">
        <w:rPr>
          <w:rFonts w:ascii="Arial" w:eastAsia="Calibri" w:hAnsi="Arial" w:cs="Arial"/>
          <w:b/>
        </w:rPr>
        <w:t>60 %</w:t>
      </w:r>
      <w:r w:rsidRPr="00867202">
        <w:rPr>
          <w:rFonts w:ascii="Arial" w:eastAsia="Calibri" w:hAnsi="Arial" w:cs="Arial"/>
          <w:bCs/>
        </w:rPr>
        <w:t>;</w:t>
      </w:r>
    </w:p>
    <w:p w:rsidR="00867202" w:rsidRPr="00867202" w:rsidRDefault="00867202" w:rsidP="00400926">
      <w:pPr>
        <w:numPr>
          <w:ilvl w:val="0"/>
          <w:numId w:val="40"/>
        </w:numPr>
        <w:spacing w:after="0" w:line="360" w:lineRule="auto"/>
        <w:ind w:left="1134" w:hanging="425"/>
        <w:jc w:val="both"/>
        <w:rPr>
          <w:rFonts w:ascii="Arial" w:eastAsia="Calibri" w:hAnsi="Arial" w:cs="Arial"/>
        </w:rPr>
      </w:pPr>
      <w:r w:rsidRPr="00867202">
        <w:rPr>
          <w:rFonts w:ascii="Arial" w:eastAsia="Calibri" w:hAnsi="Arial" w:cs="Arial"/>
          <w:b/>
        </w:rPr>
        <w:t>Kryterium „termin realizacji dostawy” (P</w:t>
      </w:r>
      <w:r w:rsidRPr="00867202">
        <w:rPr>
          <w:rFonts w:ascii="Arial" w:eastAsia="Calibri" w:hAnsi="Arial" w:cs="Arial"/>
          <w:b/>
          <w:vertAlign w:val="subscript"/>
        </w:rPr>
        <w:t>TR</w:t>
      </w:r>
      <w:r w:rsidRPr="00867202">
        <w:rPr>
          <w:rFonts w:ascii="Arial" w:eastAsia="Calibri" w:hAnsi="Arial" w:cs="Arial"/>
          <w:b/>
        </w:rPr>
        <w:t>) - waga</w:t>
      </w:r>
      <w:r w:rsidRPr="00867202">
        <w:rPr>
          <w:rFonts w:ascii="Arial" w:eastAsia="Calibri" w:hAnsi="Arial" w:cs="Arial"/>
        </w:rPr>
        <w:t xml:space="preserve"> </w:t>
      </w:r>
      <w:r w:rsidRPr="00867202">
        <w:rPr>
          <w:rFonts w:ascii="Arial" w:eastAsia="Calibri" w:hAnsi="Arial" w:cs="Arial"/>
          <w:b/>
        </w:rPr>
        <w:t>40%</w:t>
      </w:r>
      <w:r w:rsidRPr="00867202">
        <w:rPr>
          <w:rFonts w:ascii="Arial" w:eastAsia="Calibri" w:hAnsi="Arial" w:cs="Arial"/>
          <w:bCs/>
        </w:rPr>
        <w:t>;</w:t>
      </w:r>
    </w:p>
    <w:p w:rsidR="00867202" w:rsidRPr="00867202" w:rsidRDefault="00867202" w:rsidP="00400926">
      <w:pPr>
        <w:pStyle w:val="Akapitzlist"/>
        <w:numPr>
          <w:ilvl w:val="0"/>
          <w:numId w:val="42"/>
        </w:numPr>
        <w:spacing w:after="40" w:line="360" w:lineRule="auto"/>
        <w:ind w:left="426"/>
        <w:jc w:val="both"/>
        <w:rPr>
          <w:rFonts w:ascii="Arial" w:eastAsia="Calibri" w:hAnsi="Arial" w:cs="Arial"/>
          <w:sz w:val="22"/>
          <w:szCs w:val="22"/>
        </w:rPr>
      </w:pPr>
      <w:r w:rsidRPr="00867202">
        <w:rPr>
          <w:rFonts w:ascii="Arial" w:eastAsia="Calibri" w:hAnsi="Arial" w:cs="Arial"/>
          <w:sz w:val="22"/>
          <w:szCs w:val="22"/>
        </w:rPr>
        <w:t>Ocena ofert i przyznanie punktacji zostanie dokonane według następującego wzoru:</w:t>
      </w:r>
    </w:p>
    <w:p w:rsidR="00867202" w:rsidRPr="00867202" w:rsidRDefault="00867202" w:rsidP="00400926">
      <w:pPr>
        <w:widowControl w:val="0"/>
        <w:numPr>
          <w:ilvl w:val="0"/>
          <w:numId w:val="41"/>
        </w:numPr>
        <w:autoSpaceDE w:val="0"/>
        <w:autoSpaceDN w:val="0"/>
        <w:adjustRightInd w:val="0"/>
        <w:spacing w:after="0" w:line="360" w:lineRule="auto"/>
        <w:ind w:left="709" w:hanging="283"/>
        <w:jc w:val="both"/>
        <w:rPr>
          <w:rFonts w:ascii="Arial" w:eastAsia="Times New Roman" w:hAnsi="Arial" w:cs="Arial"/>
          <w:lang w:eastAsia="pl-PL" w:bidi="pl-PL"/>
        </w:rPr>
      </w:pPr>
      <w:r w:rsidRPr="00867202">
        <w:rPr>
          <w:rFonts w:ascii="Arial" w:eastAsia="Times New Roman" w:hAnsi="Arial" w:cs="Arial"/>
          <w:b/>
          <w:lang w:eastAsia="pl-PL" w:bidi="pl-PL"/>
        </w:rPr>
        <w:t>Kryterium ceny</w:t>
      </w:r>
      <w:r w:rsidRPr="00867202">
        <w:rPr>
          <w:rFonts w:ascii="Arial" w:eastAsia="Times New Roman" w:hAnsi="Arial" w:cs="Arial"/>
          <w:lang w:eastAsia="pl-PL" w:bidi="pl-PL"/>
        </w:rPr>
        <w:t xml:space="preserve">: </w:t>
      </w:r>
      <w:r w:rsidRPr="00867202">
        <w:rPr>
          <w:rFonts w:ascii="Arial" w:eastAsia="Times New Roman" w:hAnsi="Arial" w:cs="Arial"/>
          <w:b/>
          <w:lang w:eastAsia="pl-PL" w:bidi="pl-PL"/>
        </w:rPr>
        <w:t>oferta z najniższą ceną otrzyma 60 punktów</w:t>
      </w:r>
      <w:r w:rsidRPr="00867202">
        <w:rPr>
          <w:rFonts w:ascii="Arial" w:eastAsia="Times New Roman" w:hAnsi="Arial" w:cs="Arial"/>
          <w:lang w:eastAsia="pl-PL" w:bidi="pl-PL"/>
        </w:rPr>
        <w:t xml:space="preserve">, </w:t>
      </w:r>
      <w:r w:rsidRPr="00867202">
        <w:rPr>
          <w:rFonts w:ascii="Arial" w:eastAsia="Times New Roman" w:hAnsi="Arial" w:cs="Arial"/>
          <w:lang w:eastAsia="pl-PL" w:bidi="pl-PL"/>
        </w:rPr>
        <w:br/>
        <w:t>a pozostałe oferty  będą oceniane odpowiednio do parametru najkorzystniejszego:</w:t>
      </w:r>
    </w:p>
    <w:p w:rsidR="00867202" w:rsidRPr="00867202" w:rsidRDefault="00867202" w:rsidP="00867202">
      <w:pPr>
        <w:widowControl w:val="0"/>
        <w:suppressAutoHyphens/>
        <w:autoSpaceDE w:val="0"/>
        <w:spacing w:after="0" w:line="360" w:lineRule="auto"/>
        <w:ind w:left="360"/>
        <w:jc w:val="center"/>
        <w:rPr>
          <w:rFonts w:ascii="Arial" w:eastAsia="Times New Roman" w:hAnsi="Arial" w:cs="Arial"/>
          <w:lang w:eastAsia="pl-PL" w:bidi="pl-PL"/>
        </w:rPr>
      </w:pPr>
      <w:r w:rsidRPr="009E501F">
        <w:rPr>
          <w:rFonts w:ascii="Arial" w:eastAsia="Times New Roman" w:hAnsi="Arial" w:cs="Arial"/>
          <w:noProof/>
          <w:position w:val="-30"/>
          <w:sz w:val="20"/>
          <w:szCs w:val="20"/>
          <w:lang w:eastAsia="pl-PL"/>
        </w:rPr>
        <w:drawing>
          <wp:inline distT="0" distB="0" distL="0" distR="0">
            <wp:extent cx="2895600" cy="6667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95600" cy="666750"/>
                    </a:xfrm>
                    <a:prstGeom prst="rect">
                      <a:avLst/>
                    </a:prstGeom>
                    <a:noFill/>
                    <a:ln>
                      <a:noFill/>
                    </a:ln>
                  </pic:spPr>
                </pic:pic>
              </a:graphicData>
            </a:graphic>
          </wp:inline>
        </w:drawing>
      </w:r>
    </w:p>
    <w:p w:rsidR="00867202" w:rsidRPr="00867202" w:rsidRDefault="00867202" w:rsidP="00867202">
      <w:pPr>
        <w:widowControl w:val="0"/>
        <w:suppressAutoHyphens/>
        <w:autoSpaceDE w:val="0"/>
        <w:spacing w:after="0" w:line="360" w:lineRule="auto"/>
        <w:ind w:left="709"/>
        <w:jc w:val="both"/>
        <w:rPr>
          <w:rFonts w:ascii="Arial" w:eastAsia="Times New Roman" w:hAnsi="Arial" w:cs="Arial"/>
          <w:lang w:eastAsia="pl-PL" w:bidi="pl-PL"/>
        </w:rPr>
      </w:pPr>
      <w:r w:rsidRPr="00867202">
        <w:rPr>
          <w:rFonts w:ascii="Arial" w:eastAsia="Times New Roman" w:hAnsi="Arial" w:cs="Arial"/>
          <w:lang w:eastAsia="pl-PL" w:bidi="pl-PL"/>
        </w:rPr>
        <w:t>gdzie:</w:t>
      </w:r>
    </w:p>
    <w:p w:rsidR="00867202" w:rsidRPr="00867202" w:rsidRDefault="00867202" w:rsidP="00867202">
      <w:pPr>
        <w:widowControl w:val="0"/>
        <w:suppressAutoHyphens/>
        <w:autoSpaceDE w:val="0"/>
        <w:spacing w:after="0" w:line="360" w:lineRule="auto"/>
        <w:ind w:left="709"/>
        <w:jc w:val="both"/>
        <w:rPr>
          <w:rFonts w:ascii="Arial" w:eastAsia="Times New Roman" w:hAnsi="Arial" w:cs="Arial"/>
          <w:lang w:eastAsia="pl-PL" w:bidi="pl-PL"/>
        </w:rPr>
      </w:pPr>
      <w:r w:rsidRPr="00867202">
        <w:rPr>
          <w:rFonts w:ascii="Arial" w:eastAsia="Times New Roman" w:hAnsi="Arial" w:cs="Arial"/>
          <w:lang w:eastAsia="pl-PL" w:bidi="pl-PL"/>
        </w:rPr>
        <w:t>P</w:t>
      </w:r>
      <w:r w:rsidRPr="00867202">
        <w:rPr>
          <w:rFonts w:ascii="Arial" w:eastAsia="Times New Roman" w:hAnsi="Arial" w:cs="Arial"/>
          <w:vertAlign w:val="subscript"/>
          <w:lang w:eastAsia="pl-PL" w:bidi="pl-PL"/>
        </w:rPr>
        <w:t>C</w:t>
      </w:r>
      <w:r w:rsidRPr="00867202">
        <w:rPr>
          <w:rFonts w:ascii="Arial" w:eastAsia="Times New Roman" w:hAnsi="Arial" w:cs="Arial"/>
          <w:lang w:eastAsia="pl-PL" w:bidi="pl-PL"/>
        </w:rPr>
        <w:t xml:space="preserve"> – ilość punktów, jakie otrzyma oferta badana za kryterium „cena”;</w:t>
      </w:r>
    </w:p>
    <w:p w:rsidR="00867202" w:rsidRPr="00867202" w:rsidRDefault="00867202" w:rsidP="00867202">
      <w:pPr>
        <w:widowControl w:val="0"/>
        <w:suppressAutoHyphens/>
        <w:autoSpaceDE w:val="0"/>
        <w:spacing w:after="0" w:line="360" w:lineRule="auto"/>
        <w:ind w:left="709"/>
        <w:jc w:val="both"/>
        <w:rPr>
          <w:rFonts w:ascii="Arial" w:eastAsia="Times New Roman" w:hAnsi="Arial" w:cs="Arial"/>
          <w:lang w:eastAsia="pl-PL" w:bidi="pl-PL"/>
        </w:rPr>
      </w:pPr>
      <w:r w:rsidRPr="00867202">
        <w:rPr>
          <w:rFonts w:ascii="Arial" w:eastAsia="Times New Roman" w:hAnsi="Arial" w:cs="Arial"/>
          <w:lang w:eastAsia="pl-PL" w:bidi="pl-PL"/>
        </w:rPr>
        <w:t>C</w:t>
      </w:r>
      <w:r w:rsidRPr="00867202">
        <w:rPr>
          <w:rFonts w:ascii="Arial" w:eastAsia="Times New Roman" w:hAnsi="Arial" w:cs="Arial"/>
          <w:vertAlign w:val="subscript"/>
          <w:lang w:eastAsia="pl-PL" w:bidi="pl-PL"/>
        </w:rPr>
        <w:t>n</w:t>
      </w:r>
      <w:r w:rsidRPr="00867202">
        <w:rPr>
          <w:rFonts w:ascii="Arial" w:eastAsia="Times New Roman" w:hAnsi="Arial" w:cs="Arial"/>
          <w:lang w:eastAsia="pl-PL" w:bidi="pl-PL"/>
        </w:rPr>
        <w:t xml:space="preserve"> – oferta z najniższą ceną brutto za realizację przedmiotu zamówienia spośród ofert ważnych tj. niepodlegających odrzuceniu;</w:t>
      </w:r>
    </w:p>
    <w:p w:rsidR="00867202" w:rsidRPr="00867202" w:rsidRDefault="00867202" w:rsidP="00867202">
      <w:pPr>
        <w:widowControl w:val="0"/>
        <w:suppressAutoHyphens/>
        <w:autoSpaceDE w:val="0"/>
        <w:spacing w:after="0" w:line="360" w:lineRule="auto"/>
        <w:ind w:left="709"/>
        <w:jc w:val="both"/>
        <w:rPr>
          <w:rFonts w:ascii="Arial" w:eastAsia="Times New Roman" w:hAnsi="Arial" w:cs="Arial"/>
          <w:lang w:eastAsia="pl-PL" w:bidi="pl-PL"/>
        </w:rPr>
      </w:pPr>
      <w:r w:rsidRPr="00867202">
        <w:rPr>
          <w:rFonts w:ascii="Arial" w:eastAsia="Times New Roman" w:hAnsi="Arial" w:cs="Arial"/>
          <w:lang w:eastAsia="pl-PL" w:bidi="pl-PL"/>
        </w:rPr>
        <w:t>C</w:t>
      </w:r>
      <w:r w:rsidRPr="00867202">
        <w:rPr>
          <w:rFonts w:ascii="Arial" w:eastAsia="Times New Roman" w:hAnsi="Arial" w:cs="Arial"/>
          <w:vertAlign w:val="subscript"/>
          <w:lang w:eastAsia="pl-PL" w:bidi="pl-PL"/>
        </w:rPr>
        <w:t>b</w:t>
      </w:r>
      <w:r w:rsidRPr="00867202">
        <w:rPr>
          <w:rFonts w:ascii="Arial" w:eastAsia="Times New Roman" w:hAnsi="Arial" w:cs="Arial"/>
          <w:lang w:eastAsia="pl-PL" w:bidi="pl-PL"/>
        </w:rPr>
        <w:t xml:space="preserve"> – cena brutto badanej oferty.</w:t>
      </w:r>
    </w:p>
    <w:p w:rsidR="00867202" w:rsidRPr="00867202" w:rsidRDefault="00867202" w:rsidP="00400926">
      <w:pPr>
        <w:widowControl w:val="0"/>
        <w:numPr>
          <w:ilvl w:val="0"/>
          <w:numId w:val="41"/>
        </w:numPr>
        <w:autoSpaceDE w:val="0"/>
        <w:autoSpaceDN w:val="0"/>
        <w:adjustRightInd w:val="0"/>
        <w:spacing w:after="0" w:line="360" w:lineRule="auto"/>
        <w:ind w:left="709" w:hanging="283"/>
        <w:jc w:val="both"/>
        <w:rPr>
          <w:rFonts w:ascii="Arial" w:eastAsia="Times New Roman" w:hAnsi="Arial" w:cs="Arial"/>
          <w:lang w:eastAsia="pl-PL" w:bidi="pl-PL"/>
        </w:rPr>
      </w:pPr>
      <w:r w:rsidRPr="00867202">
        <w:rPr>
          <w:rFonts w:ascii="Arial" w:eastAsia="Times New Roman" w:hAnsi="Arial" w:cs="Arial"/>
          <w:b/>
          <w:lang w:eastAsia="pl-PL" w:bidi="pl-PL"/>
        </w:rPr>
        <w:t>Kryterium „termin realizacji dostawy” (P</w:t>
      </w:r>
      <w:r w:rsidRPr="00867202">
        <w:rPr>
          <w:rFonts w:ascii="Arial" w:eastAsia="Times New Roman" w:hAnsi="Arial" w:cs="Arial"/>
          <w:b/>
          <w:vertAlign w:val="subscript"/>
          <w:lang w:eastAsia="pl-PL" w:bidi="pl-PL"/>
        </w:rPr>
        <w:t>TR</w:t>
      </w:r>
      <w:r w:rsidRPr="00867202">
        <w:rPr>
          <w:rFonts w:ascii="Arial" w:eastAsia="Times New Roman" w:hAnsi="Arial" w:cs="Arial"/>
          <w:b/>
          <w:lang w:eastAsia="pl-PL" w:bidi="pl-PL"/>
        </w:rPr>
        <w:t>) - waga</w:t>
      </w:r>
      <w:r w:rsidRPr="00867202">
        <w:rPr>
          <w:rFonts w:ascii="Arial" w:eastAsia="Times New Roman" w:hAnsi="Arial" w:cs="Arial"/>
          <w:lang w:eastAsia="pl-PL" w:bidi="pl-PL"/>
        </w:rPr>
        <w:t xml:space="preserve"> </w:t>
      </w:r>
      <w:r w:rsidRPr="00867202">
        <w:rPr>
          <w:rFonts w:ascii="Arial" w:eastAsia="Times New Roman" w:hAnsi="Arial" w:cs="Arial"/>
          <w:b/>
          <w:lang w:eastAsia="pl-PL" w:bidi="pl-PL"/>
        </w:rPr>
        <w:t>40%</w:t>
      </w:r>
      <w:r w:rsidRPr="00867202">
        <w:rPr>
          <w:rFonts w:ascii="Arial" w:eastAsia="Times New Roman" w:hAnsi="Arial" w:cs="Arial"/>
          <w:bCs/>
          <w:lang w:eastAsia="pl-PL" w:bidi="pl-PL"/>
        </w:rPr>
        <w:t>;</w:t>
      </w:r>
    </w:p>
    <w:p w:rsidR="007A05EE" w:rsidRPr="000073DC" w:rsidRDefault="00867202" w:rsidP="000073DC">
      <w:pPr>
        <w:widowControl w:val="0"/>
        <w:suppressAutoHyphens/>
        <w:autoSpaceDE w:val="0"/>
        <w:spacing w:after="0" w:line="360" w:lineRule="auto"/>
        <w:ind w:left="709"/>
        <w:jc w:val="both"/>
        <w:rPr>
          <w:rFonts w:ascii="Arial" w:eastAsia="Times New Roman" w:hAnsi="Arial" w:cs="Arial"/>
          <w:lang w:eastAsia="pl-PL" w:bidi="pl-PL"/>
        </w:rPr>
      </w:pPr>
      <w:r w:rsidRPr="00867202">
        <w:rPr>
          <w:rFonts w:ascii="Arial" w:eastAsia="Times New Roman" w:hAnsi="Arial" w:cs="Arial"/>
          <w:lang w:eastAsia="pl-PL" w:bidi="pl-PL"/>
        </w:rPr>
        <w:t xml:space="preserve">W trakcie oceny ofert, kolejno ocenianym ofertom zostaną przyznane punkty </w:t>
      </w:r>
      <w:r w:rsidRPr="00867202">
        <w:rPr>
          <w:rFonts w:ascii="Arial" w:eastAsia="Times New Roman" w:hAnsi="Arial" w:cs="Arial"/>
          <w:lang w:eastAsia="pl-PL" w:bidi="pl-PL"/>
        </w:rPr>
        <w:lastRenderedPageBreak/>
        <w:t>według następującej skali punktacji:</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37"/>
        <w:gridCol w:w="2540"/>
      </w:tblGrid>
      <w:tr w:rsidR="00867202" w:rsidRPr="00867202" w:rsidTr="007A05EE">
        <w:tc>
          <w:tcPr>
            <w:tcW w:w="4937" w:type="dxa"/>
            <w:shd w:val="clear" w:color="auto" w:fill="auto"/>
            <w:vAlign w:val="center"/>
          </w:tcPr>
          <w:p w:rsidR="00867202" w:rsidRPr="00867202" w:rsidRDefault="00867202" w:rsidP="00867202">
            <w:pPr>
              <w:widowControl w:val="0"/>
              <w:suppressAutoHyphens/>
              <w:autoSpaceDE w:val="0"/>
              <w:spacing w:after="0" w:line="360" w:lineRule="auto"/>
              <w:jc w:val="center"/>
              <w:rPr>
                <w:rFonts w:ascii="Arial" w:eastAsia="Times New Roman" w:hAnsi="Arial" w:cs="Arial"/>
                <w:lang w:eastAsia="pl-PL" w:bidi="pl-PL"/>
              </w:rPr>
            </w:pPr>
            <w:r w:rsidRPr="00867202">
              <w:rPr>
                <w:rFonts w:ascii="Arial" w:eastAsia="Times New Roman" w:hAnsi="Arial" w:cs="Arial"/>
                <w:lang w:eastAsia="pl-PL" w:bidi="pl-PL"/>
              </w:rPr>
              <w:t>Termin realizacji dostawy</w:t>
            </w:r>
          </w:p>
        </w:tc>
        <w:tc>
          <w:tcPr>
            <w:tcW w:w="2540" w:type="dxa"/>
            <w:shd w:val="clear" w:color="auto" w:fill="auto"/>
            <w:vAlign w:val="center"/>
          </w:tcPr>
          <w:p w:rsidR="00867202" w:rsidRPr="00867202" w:rsidRDefault="00867202" w:rsidP="00867202">
            <w:pPr>
              <w:widowControl w:val="0"/>
              <w:suppressAutoHyphens/>
              <w:autoSpaceDE w:val="0"/>
              <w:spacing w:after="0" w:line="360" w:lineRule="auto"/>
              <w:jc w:val="center"/>
              <w:rPr>
                <w:rFonts w:ascii="Arial" w:eastAsia="Times New Roman" w:hAnsi="Arial" w:cs="Arial"/>
                <w:lang w:eastAsia="pl-PL" w:bidi="pl-PL"/>
              </w:rPr>
            </w:pPr>
            <w:r w:rsidRPr="00867202">
              <w:rPr>
                <w:rFonts w:ascii="Arial" w:eastAsia="Times New Roman" w:hAnsi="Arial" w:cs="Arial"/>
                <w:lang w:eastAsia="pl-PL" w:bidi="pl-PL"/>
              </w:rPr>
              <w:t>Ilość przyznanych punktów</w:t>
            </w:r>
          </w:p>
        </w:tc>
      </w:tr>
      <w:tr w:rsidR="00867202" w:rsidRPr="00867202" w:rsidTr="007A05EE">
        <w:tc>
          <w:tcPr>
            <w:tcW w:w="4937" w:type="dxa"/>
            <w:shd w:val="clear" w:color="auto" w:fill="auto"/>
            <w:vAlign w:val="center"/>
          </w:tcPr>
          <w:p w:rsidR="00867202" w:rsidRPr="00867202" w:rsidRDefault="00800187" w:rsidP="00867202">
            <w:pPr>
              <w:widowControl w:val="0"/>
              <w:suppressAutoHyphens/>
              <w:autoSpaceDE w:val="0"/>
              <w:spacing w:after="0" w:line="360" w:lineRule="auto"/>
              <w:jc w:val="center"/>
              <w:rPr>
                <w:rFonts w:ascii="Arial" w:eastAsia="Times New Roman" w:hAnsi="Arial" w:cs="Arial"/>
                <w:lang w:eastAsia="pl-PL" w:bidi="pl-PL"/>
              </w:rPr>
            </w:pPr>
            <w:r>
              <w:rPr>
                <w:rFonts w:ascii="Arial" w:eastAsia="Times New Roman" w:hAnsi="Arial" w:cs="Arial"/>
                <w:lang w:eastAsia="pl-PL" w:bidi="pl-PL"/>
              </w:rPr>
              <w:t>1</w:t>
            </w:r>
            <w:r w:rsidR="001F41B8">
              <w:rPr>
                <w:rFonts w:ascii="Arial" w:eastAsia="Times New Roman" w:hAnsi="Arial" w:cs="Arial"/>
                <w:lang w:eastAsia="pl-PL" w:bidi="pl-PL"/>
              </w:rPr>
              <w:t>0</w:t>
            </w:r>
            <w:r w:rsidR="00867202" w:rsidRPr="00867202">
              <w:rPr>
                <w:rFonts w:ascii="Arial" w:eastAsia="Times New Roman" w:hAnsi="Arial" w:cs="Arial"/>
                <w:lang w:eastAsia="pl-PL" w:bidi="pl-PL"/>
              </w:rPr>
              <w:t xml:space="preserve"> dni od zawarcia umowy</w:t>
            </w:r>
          </w:p>
        </w:tc>
        <w:tc>
          <w:tcPr>
            <w:tcW w:w="2540" w:type="dxa"/>
            <w:shd w:val="clear" w:color="auto" w:fill="auto"/>
            <w:vAlign w:val="center"/>
          </w:tcPr>
          <w:p w:rsidR="00867202" w:rsidRPr="00867202" w:rsidRDefault="00867202" w:rsidP="00867202">
            <w:pPr>
              <w:widowControl w:val="0"/>
              <w:suppressAutoHyphens/>
              <w:autoSpaceDE w:val="0"/>
              <w:spacing w:after="0" w:line="360" w:lineRule="auto"/>
              <w:jc w:val="center"/>
              <w:rPr>
                <w:rFonts w:ascii="Arial" w:eastAsia="Times New Roman" w:hAnsi="Arial" w:cs="Arial"/>
                <w:lang w:eastAsia="pl-PL" w:bidi="pl-PL"/>
              </w:rPr>
            </w:pPr>
            <w:r w:rsidRPr="00867202">
              <w:rPr>
                <w:rFonts w:ascii="Arial" w:eastAsia="Times New Roman" w:hAnsi="Arial" w:cs="Arial"/>
                <w:lang w:eastAsia="pl-PL" w:bidi="pl-PL"/>
              </w:rPr>
              <w:t>40 pkt</w:t>
            </w:r>
          </w:p>
        </w:tc>
      </w:tr>
      <w:tr w:rsidR="00867202" w:rsidRPr="00867202" w:rsidTr="007A05EE">
        <w:tc>
          <w:tcPr>
            <w:tcW w:w="4937" w:type="dxa"/>
            <w:shd w:val="clear" w:color="auto" w:fill="auto"/>
            <w:vAlign w:val="center"/>
          </w:tcPr>
          <w:p w:rsidR="00867202" w:rsidRPr="00867202" w:rsidRDefault="00800187" w:rsidP="00867202">
            <w:pPr>
              <w:widowControl w:val="0"/>
              <w:suppressAutoHyphens/>
              <w:autoSpaceDE w:val="0"/>
              <w:spacing w:after="0" w:line="360" w:lineRule="auto"/>
              <w:jc w:val="center"/>
              <w:rPr>
                <w:rFonts w:ascii="Arial" w:eastAsia="Times New Roman" w:hAnsi="Arial" w:cs="Arial"/>
                <w:lang w:eastAsia="pl-PL" w:bidi="pl-PL"/>
              </w:rPr>
            </w:pPr>
            <w:r>
              <w:rPr>
                <w:rFonts w:ascii="Arial" w:eastAsia="Times New Roman" w:hAnsi="Arial" w:cs="Arial"/>
                <w:lang w:eastAsia="pl-PL" w:bidi="pl-PL"/>
              </w:rPr>
              <w:t>2</w:t>
            </w:r>
            <w:r w:rsidR="00867202" w:rsidRPr="00867202">
              <w:rPr>
                <w:rFonts w:ascii="Arial" w:eastAsia="Times New Roman" w:hAnsi="Arial" w:cs="Arial"/>
                <w:lang w:eastAsia="pl-PL" w:bidi="pl-PL"/>
              </w:rPr>
              <w:t>0 dni od zawarcia umowy</w:t>
            </w:r>
          </w:p>
        </w:tc>
        <w:tc>
          <w:tcPr>
            <w:tcW w:w="2540" w:type="dxa"/>
            <w:shd w:val="clear" w:color="auto" w:fill="auto"/>
            <w:vAlign w:val="center"/>
          </w:tcPr>
          <w:p w:rsidR="00867202" w:rsidRPr="00867202" w:rsidRDefault="00800187" w:rsidP="00867202">
            <w:pPr>
              <w:widowControl w:val="0"/>
              <w:suppressAutoHyphens/>
              <w:autoSpaceDE w:val="0"/>
              <w:spacing w:after="0" w:line="360" w:lineRule="auto"/>
              <w:jc w:val="center"/>
              <w:rPr>
                <w:rFonts w:ascii="Arial" w:eastAsia="Times New Roman" w:hAnsi="Arial" w:cs="Arial"/>
                <w:lang w:eastAsia="pl-PL" w:bidi="pl-PL"/>
              </w:rPr>
            </w:pPr>
            <w:r>
              <w:rPr>
                <w:rFonts w:ascii="Arial" w:eastAsia="Times New Roman" w:hAnsi="Arial" w:cs="Arial"/>
                <w:lang w:eastAsia="pl-PL" w:bidi="pl-PL"/>
              </w:rPr>
              <w:t>2</w:t>
            </w:r>
            <w:r w:rsidR="00867202" w:rsidRPr="00867202">
              <w:rPr>
                <w:rFonts w:ascii="Arial" w:eastAsia="Times New Roman" w:hAnsi="Arial" w:cs="Arial"/>
                <w:lang w:eastAsia="pl-PL" w:bidi="pl-PL"/>
              </w:rPr>
              <w:t>0 pkt</w:t>
            </w:r>
          </w:p>
        </w:tc>
      </w:tr>
    </w:tbl>
    <w:p w:rsidR="00867202" w:rsidRPr="00867202" w:rsidRDefault="00867202" w:rsidP="00867202">
      <w:pPr>
        <w:widowControl w:val="0"/>
        <w:suppressAutoHyphens/>
        <w:autoSpaceDE w:val="0"/>
        <w:spacing w:after="0" w:line="360" w:lineRule="auto"/>
        <w:ind w:left="1080"/>
        <w:jc w:val="both"/>
        <w:rPr>
          <w:rFonts w:ascii="Arial" w:eastAsia="Times New Roman" w:hAnsi="Arial" w:cs="Arial"/>
          <w:lang w:eastAsia="pl-PL" w:bidi="pl-PL"/>
        </w:rPr>
      </w:pPr>
    </w:p>
    <w:p w:rsidR="00867202" w:rsidRPr="00867202" w:rsidRDefault="00867202" w:rsidP="00867202">
      <w:pPr>
        <w:widowControl w:val="0"/>
        <w:suppressAutoHyphens/>
        <w:autoSpaceDE w:val="0"/>
        <w:spacing w:after="0" w:line="360" w:lineRule="auto"/>
        <w:ind w:left="709"/>
        <w:jc w:val="both"/>
        <w:rPr>
          <w:rFonts w:ascii="Arial" w:eastAsia="Times New Roman" w:hAnsi="Arial" w:cs="Arial"/>
          <w:lang w:eastAsia="pl-PL" w:bidi="pl-PL"/>
        </w:rPr>
      </w:pPr>
      <w:r w:rsidRPr="00867202">
        <w:rPr>
          <w:rFonts w:ascii="Arial" w:eastAsia="Times New Roman" w:hAnsi="Arial" w:cs="Arial"/>
          <w:lang w:eastAsia="pl-PL" w:bidi="pl-PL"/>
        </w:rPr>
        <w:t>Maksymalna ilość punktów, jaką może otrzymać Wykonawca za niniejsze kryterium to 40 pkt. Ocena punktowa wg powyższego kryterium zostanie dokonana na podstawie danych zawartych w Formularzu oferty</w:t>
      </w:r>
      <w:r w:rsidR="000073DC">
        <w:rPr>
          <w:rFonts w:ascii="Arial" w:eastAsia="Times New Roman" w:hAnsi="Arial" w:cs="Arial"/>
          <w:lang w:eastAsia="pl-PL" w:bidi="pl-PL"/>
        </w:rPr>
        <w:t xml:space="preserve"> </w:t>
      </w:r>
      <w:r w:rsidRPr="00867202">
        <w:rPr>
          <w:rFonts w:ascii="Arial" w:eastAsia="Times New Roman" w:hAnsi="Arial" w:cs="Arial"/>
          <w:lang w:eastAsia="pl-PL" w:bidi="pl-PL"/>
        </w:rPr>
        <w:t xml:space="preserve">- załącznik </w:t>
      </w:r>
      <w:r w:rsidR="00FE77DF">
        <w:rPr>
          <w:rFonts w:ascii="Arial" w:eastAsia="Times New Roman" w:hAnsi="Arial" w:cs="Arial"/>
          <w:lang w:eastAsia="pl-PL" w:bidi="pl-PL"/>
        </w:rPr>
        <w:br/>
      </w:r>
      <w:r w:rsidRPr="00867202">
        <w:rPr>
          <w:rFonts w:ascii="Arial" w:eastAsia="Times New Roman" w:hAnsi="Arial" w:cs="Arial"/>
          <w:lang w:eastAsia="pl-PL" w:bidi="pl-PL"/>
        </w:rPr>
        <w:t xml:space="preserve">nr </w:t>
      </w:r>
      <w:r w:rsidR="009E501F">
        <w:rPr>
          <w:rFonts w:ascii="Arial" w:eastAsia="Times New Roman" w:hAnsi="Arial" w:cs="Arial"/>
          <w:lang w:eastAsia="pl-PL" w:bidi="pl-PL"/>
        </w:rPr>
        <w:t>1 do S</w:t>
      </w:r>
      <w:r w:rsidRPr="00867202">
        <w:rPr>
          <w:rFonts w:ascii="Arial" w:eastAsia="Times New Roman" w:hAnsi="Arial" w:cs="Arial"/>
          <w:lang w:eastAsia="pl-PL" w:bidi="pl-PL"/>
        </w:rPr>
        <w:t xml:space="preserve">WZ. </w:t>
      </w:r>
    </w:p>
    <w:p w:rsidR="00867202" w:rsidRDefault="00867202" w:rsidP="00867202">
      <w:pPr>
        <w:widowControl w:val="0"/>
        <w:suppressAutoHyphens/>
        <w:autoSpaceDE w:val="0"/>
        <w:spacing w:after="0" w:line="360" w:lineRule="auto"/>
        <w:ind w:left="709"/>
        <w:jc w:val="both"/>
        <w:rPr>
          <w:rFonts w:ascii="Arial" w:eastAsia="Times New Roman" w:hAnsi="Arial" w:cs="Arial"/>
          <w:b/>
          <w:lang w:eastAsia="pl-PL" w:bidi="pl-PL"/>
        </w:rPr>
      </w:pPr>
      <w:r w:rsidRPr="00867202">
        <w:rPr>
          <w:rFonts w:ascii="Arial" w:eastAsia="Times New Roman" w:hAnsi="Arial" w:cs="Arial"/>
          <w:b/>
          <w:lang w:eastAsia="pl-PL" w:bidi="pl-PL"/>
        </w:rPr>
        <w:t>W przypadku, gdy Wykonawca nie dokona wyboru według powyższego wzoru, Zamawiający uzna, że termin realiz</w:t>
      </w:r>
      <w:r w:rsidR="00800187">
        <w:rPr>
          <w:rFonts w:ascii="Arial" w:eastAsia="Times New Roman" w:hAnsi="Arial" w:cs="Arial"/>
          <w:b/>
          <w:lang w:eastAsia="pl-PL" w:bidi="pl-PL"/>
        </w:rPr>
        <w:t>acji dostawy będzie w terminie 2</w:t>
      </w:r>
      <w:r w:rsidRPr="00867202">
        <w:rPr>
          <w:rFonts w:ascii="Arial" w:eastAsia="Times New Roman" w:hAnsi="Arial" w:cs="Arial"/>
          <w:b/>
          <w:lang w:eastAsia="pl-PL" w:bidi="pl-PL"/>
        </w:rPr>
        <w:t xml:space="preserve">0 dni od zawarcia umowy i za niniejsze kryterium oceny oferty otrzyma </w:t>
      </w:r>
      <w:r w:rsidR="009E501F">
        <w:rPr>
          <w:rFonts w:ascii="Arial" w:eastAsia="Times New Roman" w:hAnsi="Arial" w:cs="Arial"/>
          <w:b/>
          <w:lang w:eastAsia="pl-PL" w:bidi="pl-PL"/>
        </w:rPr>
        <w:br/>
      </w:r>
      <w:r w:rsidR="00800187">
        <w:rPr>
          <w:rFonts w:ascii="Arial" w:eastAsia="Times New Roman" w:hAnsi="Arial" w:cs="Arial"/>
          <w:b/>
          <w:lang w:eastAsia="pl-PL" w:bidi="pl-PL"/>
        </w:rPr>
        <w:t>2</w:t>
      </w:r>
      <w:r w:rsidRPr="00867202">
        <w:rPr>
          <w:rFonts w:ascii="Arial" w:eastAsia="Times New Roman" w:hAnsi="Arial" w:cs="Arial"/>
          <w:b/>
          <w:lang w:eastAsia="pl-PL" w:bidi="pl-PL"/>
        </w:rPr>
        <w:t>0 pkt.</w:t>
      </w:r>
    </w:p>
    <w:p w:rsidR="00867202" w:rsidRPr="007A05EE" w:rsidRDefault="00867202" w:rsidP="00400926">
      <w:pPr>
        <w:pStyle w:val="Akapitzlist"/>
        <w:numPr>
          <w:ilvl w:val="0"/>
          <w:numId w:val="42"/>
        </w:numPr>
        <w:spacing w:after="40" w:line="360" w:lineRule="auto"/>
        <w:ind w:left="426"/>
        <w:jc w:val="both"/>
        <w:rPr>
          <w:rFonts w:ascii="Arial" w:eastAsia="Calibri" w:hAnsi="Arial" w:cs="Arial"/>
          <w:sz w:val="22"/>
          <w:szCs w:val="22"/>
        </w:rPr>
      </w:pPr>
      <w:r w:rsidRPr="00867202">
        <w:rPr>
          <w:rFonts w:ascii="Arial" w:eastAsia="Calibri" w:hAnsi="Arial" w:cs="Arial"/>
          <w:sz w:val="22"/>
          <w:szCs w:val="22"/>
        </w:rPr>
        <w:t>Punktacja przyznawana ofertom będzie liczona z dokładnością do dwóch miejsc po przecinku. Najwyższa liczba punktów wyznaczy najkorzystniejszą ofertę.</w:t>
      </w:r>
    </w:p>
    <w:p w:rsidR="00867202" w:rsidRPr="007A05EE" w:rsidRDefault="00867202" w:rsidP="00400926">
      <w:pPr>
        <w:pStyle w:val="Akapitzlist"/>
        <w:numPr>
          <w:ilvl w:val="0"/>
          <w:numId w:val="42"/>
        </w:numPr>
        <w:spacing w:after="40" w:line="360" w:lineRule="auto"/>
        <w:ind w:left="426"/>
        <w:jc w:val="both"/>
        <w:rPr>
          <w:rFonts w:ascii="Arial" w:eastAsia="Calibri" w:hAnsi="Arial" w:cs="Arial"/>
          <w:sz w:val="22"/>
          <w:szCs w:val="22"/>
        </w:rPr>
      </w:pPr>
      <w:r w:rsidRPr="007A05EE">
        <w:rPr>
          <w:rFonts w:ascii="Arial" w:eastAsia="Calibri" w:hAnsi="Arial" w:cs="Arial"/>
          <w:sz w:val="22"/>
          <w:szCs w:val="22"/>
        </w:rPr>
        <w:t xml:space="preserve">Zamawiający udzieli zamówienia Wykonawcy, którego oferta odpowiadać będzie wszystkim wymaganiom przedstawionym w ustawie PZP, oraz </w:t>
      </w:r>
      <w:r w:rsidR="001C4D6F">
        <w:rPr>
          <w:rFonts w:ascii="Arial" w:eastAsia="Calibri" w:hAnsi="Arial" w:cs="Arial"/>
          <w:sz w:val="22"/>
          <w:szCs w:val="22"/>
        </w:rPr>
        <w:t>w S</w:t>
      </w:r>
      <w:r w:rsidRPr="007A05EE">
        <w:rPr>
          <w:rFonts w:ascii="Arial" w:eastAsia="Calibri" w:hAnsi="Arial" w:cs="Arial"/>
          <w:sz w:val="22"/>
          <w:szCs w:val="22"/>
        </w:rPr>
        <w:t>WZ i zostanie oceniona jako najkorzystniejsza w oparciu o podane kryteria wyboru.</w:t>
      </w:r>
    </w:p>
    <w:p w:rsidR="00867202" w:rsidRPr="007A05EE" w:rsidRDefault="00867202" w:rsidP="00400926">
      <w:pPr>
        <w:pStyle w:val="Akapitzlist"/>
        <w:numPr>
          <w:ilvl w:val="0"/>
          <w:numId w:val="42"/>
        </w:numPr>
        <w:spacing w:after="40" w:line="360" w:lineRule="auto"/>
        <w:ind w:left="426"/>
        <w:jc w:val="both"/>
        <w:rPr>
          <w:rFonts w:ascii="Arial" w:eastAsia="Calibri" w:hAnsi="Arial" w:cs="Arial"/>
          <w:sz w:val="22"/>
          <w:szCs w:val="22"/>
        </w:rPr>
      </w:pPr>
      <w:r w:rsidRPr="007A05EE">
        <w:rPr>
          <w:rFonts w:ascii="Arial" w:eastAsia="Calibri" w:hAnsi="Arial" w:cs="Arial"/>
          <w:sz w:val="22"/>
          <w:szCs w:val="22"/>
        </w:rPr>
        <w:t>Zamawiający nie przewiduje</w:t>
      </w:r>
      <w:r w:rsidRPr="007A05EE">
        <w:rPr>
          <w:rFonts w:ascii="Arial" w:eastAsia="Calibri" w:hAnsi="Arial" w:cs="Arial"/>
          <w:b/>
          <w:color w:val="008000"/>
          <w:sz w:val="22"/>
          <w:szCs w:val="22"/>
        </w:rPr>
        <w:t xml:space="preserve"> </w:t>
      </w:r>
      <w:r w:rsidRPr="007A05EE">
        <w:rPr>
          <w:rFonts w:ascii="Arial" w:eastAsia="Calibri" w:hAnsi="Arial" w:cs="Arial"/>
          <w:sz w:val="22"/>
          <w:szCs w:val="22"/>
        </w:rPr>
        <w:t>przeprowadzenia dogrywki w formie aukcji elektronicznej.</w:t>
      </w:r>
    </w:p>
    <w:p w:rsidR="00583C15" w:rsidRPr="003C2510" w:rsidRDefault="00583C15" w:rsidP="00B816FD">
      <w:pPr>
        <w:pStyle w:val="Teksttreci40"/>
        <w:numPr>
          <w:ilvl w:val="0"/>
          <w:numId w:val="1"/>
        </w:numPr>
        <w:pBdr>
          <w:bottom w:val="double" w:sz="4" w:space="1" w:color="auto"/>
        </w:pBdr>
        <w:shd w:val="clear" w:color="auto" w:fill="DAEEF3"/>
        <w:tabs>
          <w:tab w:val="left" w:pos="284"/>
          <w:tab w:val="left" w:pos="426"/>
        </w:tabs>
        <w:spacing w:before="0" w:after="120" w:line="360" w:lineRule="auto"/>
        <w:ind w:left="284" w:right="23" w:hanging="284"/>
        <w:rPr>
          <w:rFonts w:ascii="Arial" w:hAnsi="Arial" w:cs="Arial"/>
          <w:b/>
          <w:sz w:val="22"/>
          <w:szCs w:val="22"/>
        </w:rPr>
      </w:pPr>
      <w:r w:rsidRPr="003C2510">
        <w:rPr>
          <w:rFonts w:ascii="Arial" w:hAnsi="Arial" w:cs="Arial"/>
          <w:b/>
          <w:sz w:val="22"/>
          <w:szCs w:val="22"/>
        </w:rPr>
        <w:t>INFORMACJE O FORMALNOŚCIACH, JAKIE POWINNY BYĆ DOPEŁNIONE PO WYBORZE OFERTY W CELU ZAWARCIA UMOWY W SPRAWIE ZAMÓWIENIA PUBLICZNEGO</w:t>
      </w:r>
    </w:p>
    <w:p w:rsidR="00583C15" w:rsidRPr="003C2510" w:rsidRDefault="00E95CE5" w:rsidP="00400926">
      <w:pPr>
        <w:numPr>
          <w:ilvl w:val="0"/>
          <w:numId w:val="13"/>
        </w:numPr>
        <w:tabs>
          <w:tab w:val="clear" w:pos="1800"/>
        </w:tabs>
        <w:spacing w:after="120" w:line="360" w:lineRule="auto"/>
        <w:ind w:left="462" w:hanging="426"/>
        <w:jc w:val="both"/>
        <w:rPr>
          <w:rFonts w:ascii="Arial" w:hAnsi="Arial" w:cs="Arial"/>
        </w:rPr>
      </w:pPr>
      <w:r w:rsidRPr="003C2510">
        <w:rPr>
          <w:rFonts w:ascii="Arial" w:hAnsi="Arial" w:cs="Arial"/>
        </w:rPr>
        <w:t xml:space="preserve">Zamawiający zawrze umowę w sprawie zamówienia publicznego z Wykonawcą, którego oferta zostanie uznana za najkorzystniejszą, w terminach określonych </w:t>
      </w:r>
      <w:r w:rsidRPr="003C2510">
        <w:rPr>
          <w:rFonts w:ascii="Arial" w:hAnsi="Arial" w:cs="Arial"/>
        </w:rPr>
        <w:br/>
        <w:t>w art. 264 Pzp.</w:t>
      </w:r>
      <w:r w:rsidR="00583C15" w:rsidRPr="003C2510">
        <w:rPr>
          <w:rFonts w:ascii="Arial" w:hAnsi="Arial" w:cs="Arial"/>
        </w:rPr>
        <w:t>.</w:t>
      </w:r>
    </w:p>
    <w:p w:rsidR="00E95CE5" w:rsidRPr="003C2510" w:rsidRDefault="00E95CE5" w:rsidP="00400926">
      <w:pPr>
        <w:numPr>
          <w:ilvl w:val="0"/>
          <w:numId w:val="13"/>
        </w:numPr>
        <w:tabs>
          <w:tab w:val="clear" w:pos="1800"/>
        </w:tabs>
        <w:spacing w:after="120" w:line="360" w:lineRule="auto"/>
        <w:ind w:left="462" w:hanging="426"/>
        <w:jc w:val="both"/>
        <w:rPr>
          <w:rFonts w:ascii="Arial" w:hAnsi="Arial" w:cs="Arial"/>
        </w:rPr>
      </w:pPr>
      <w:r w:rsidRPr="003C2510">
        <w:rPr>
          <w:rFonts w:ascii="Arial" w:hAnsi="Arial" w:cs="Arial"/>
        </w:rPr>
        <w:t>Wykonawca będzie zobowiązany do podpisania umowy w miejscu i terminie wskazanym przez Zamawiającego.</w:t>
      </w:r>
    </w:p>
    <w:p w:rsidR="00F973C8" w:rsidRPr="00F973C8" w:rsidRDefault="00F973C8" w:rsidP="00400926">
      <w:pPr>
        <w:numPr>
          <w:ilvl w:val="0"/>
          <w:numId w:val="13"/>
        </w:numPr>
        <w:tabs>
          <w:tab w:val="clear" w:pos="1800"/>
        </w:tabs>
        <w:spacing w:after="120" w:line="360" w:lineRule="auto"/>
        <w:ind w:left="462" w:hanging="426"/>
        <w:jc w:val="both"/>
        <w:rPr>
          <w:rFonts w:ascii="Arial" w:hAnsi="Arial" w:cs="Arial"/>
        </w:rPr>
      </w:pPr>
      <w:r w:rsidRPr="00F973C8">
        <w:rPr>
          <w:rFonts w:ascii="Arial" w:hAnsi="Arial" w:cs="Arial"/>
        </w:rPr>
        <w:t>Wykonawca, którego oferta zostanie uznana za najkorzystniejszą, będzie zobowiązany przed podpisaniem umowy do:</w:t>
      </w:r>
    </w:p>
    <w:p w:rsidR="00F973C8" w:rsidRPr="00F973C8" w:rsidRDefault="00F973C8" w:rsidP="00400926">
      <w:pPr>
        <w:pStyle w:val="Akapitzlist"/>
        <w:numPr>
          <w:ilvl w:val="0"/>
          <w:numId w:val="46"/>
        </w:numPr>
        <w:spacing w:after="120" w:line="360" w:lineRule="auto"/>
        <w:jc w:val="both"/>
        <w:rPr>
          <w:rFonts w:ascii="Arial" w:hAnsi="Arial" w:cs="Arial"/>
          <w:sz w:val="22"/>
          <w:szCs w:val="22"/>
        </w:rPr>
      </w:pPr>
      <w:r w:rsidRPr="00F973C8">
        <w:rPr>
          <w:rFonts w:ascii="Arial" w:hAnsi="Arial" w:cs="Arial"/>
          <w:sz w:val="22"/>
          <w:szCs w:val="22"/>
        </w:rPr>
        <w:t>wniesienia zabezpieczenia należyte</w:t>
      </w:r>
      <w:r>
        <w:rPr>
          <w:rFonts w:ascii="Arial" w:hAnsi="Arial" w:cs="Arial"/>
          <w:sz w:val="22"/>
          <w:szCs w:val="22"/>
        </w:rPr>
        <w:t xml:space="preserve">go wykonania umowy w wysokości </w:t>
      </w:r>
      <w:r w:rsidRPr="00F973C8">
        <w:rPr>
          <w:rFonts w:ascii="Arial" w:hAnsi="Arial" w:cs="Arial"/>
          <w:sz w:val="22"/>
          <w:szCs w:val="22"/>
        </w:rPr>
        <w:t>i formie określonej w Rozdziale XXI SWZ;</w:t>
      </w:r>
    </w:p>
    <w:p w:rsidR="00F973C8" w:rsidRDefault="00F973C8" w:rsidP="00F973C8">
      <w:pPr>
        <w:spacing w:after="120" w:line="360" w:lineRule="auto"/>
        <w:ind w:left="462"/>
        <w:jc w:val="both"/>
        <w:rPr>
          <w:rFonts w:ascii="Arial" w:hAnsi="Arial" w:cs="Arial"/>
        </w:rPr>
      </w:pPr>
    </w:p>
    <w:p w:rsidR="00E95CE5" w:rsidRPr="003C2510" w:rsidRDefault="00E95CE5" w:rsidP="00400926">
      <w:pPr>
        <w:numPr>
          <w:ilvl w:val="0"/>
          <w:numId w:val="13"/>
        </w:numPr>
        <w:tabs>
          <w:tab w:val="clear" w:pos="1800"/>
        </w:tabs>
        <w:spacing w:after="120" w:line="360" w:lineRule="auto"/>
        <w:ind w:left="462" w:hanging="426"/>
        <w:jc w:val="both"/>
        <w:rPr>
          <w:rFonts w:ascii="Arial" w:hAnsi="Arial" w:cs="Arial"/>
        </w:rPr>
      </w:pPr>
      <w:r w:rsidRPr="003C2510">
        <w:rPr>
          <w:rFonts w:ascii="Arial" w:hAnsi="Arial" w:cs="Arial"/>
        </w:rPr>
        <w:lastRenderedPageBreak/>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rsidR="00583C15" w:rsidRDefault="00E95CE5" w:rsidP="00400926">
      <w:pPr>
        <w:numPr>
          <w:ilvl w:val="0"/>
          <w:numId w:val="13"/>
        </w:numPr>
        <w:tabs>
          <w:tab w:val="clear" w:pos="1800"/>
        </w:tabs>
        <w:spacing w:after="120" w:line="360" w:lineRule="auto"/>
        <w:ind w:left="462" w:hanging="426"/>
        <w:jc w:val="both"/>
        <w:rPr>
          <w:rFonts w:ascii="Arial" w:hAnsi="Arial" w:cs="Arial"/>
        </w:rPr>
      </w:pPr>
      <w:r w:rsidRPr="003C2510">
        <w:rPr>
          <w:rFonts w:ascii="Arial" w:hAnsi="Arial" w:cs="Arial"/>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t>
      </w:r>
      <w:r w:rsidRPr="003C2510">
        <w:rPr>
          <w:rFonts w:ascii="Arial" w:hAnsi="Arial" w:cs="Arial"/>
        </w:rPr>
        <w:br/>
        <w:t>w postępowaniu wykonawców oraz wybrać najkorzystniejszą ofertę albo unieważnić postępowanie.</w:t>
      </w:r>
    </w:p>
    <w:p w:rsidR="00D5301F" w:rsidRPr="00F82911" w:rsidRDefault="00D5301F" w:rsidP="00400926">
      <w:pPr>
        <w:numPr>
          <w:ilvl w:val="0"/>
          <w:numId w:val="13"/>
        </w:numPr>
        <w:tabs>
          <w:tab w:val="clear" w:pos="1800"/>
        </w:tabs>
        <w:spacing w:after="120" w:line="360" w:lineRule="auto"/>
        <w:ind w:left="462" w:hanging="426"/>
        <w:jc w:val="both"/>
        <w:rPr>
          <w:rFonts w:ascii="Arial" w:hAnsi="Arial" w:cs="Arial"/>
        </w:rPr>
      </w:pPr>
      <w:r w:rsidRPr="00F82911">
        <w:rPr>
          <w:rFonts w:ascii="Arial" w:hAnsi="Arial" w:cs="Arial"/>
        </w:rPr>
        <w:t>Wykonawca będący cudzoziemcem lub zatrudniającym cudzoziemców przed przystąpieniem do realizacji umowy zobowiązany jest poinformować Zamawiającego o tym fakcie w celu uzyskania akceptacji Służby Kontrwywiadu Wojskowego.</w:t>
      </w:r>
    </w:p>
    <w:p w:rsidR="00D5301F" w:rsidRPr="00D5301F" w:rsidRDefault="00D5301F" w:rsidP="00400926">
      <w:pPr>
        <w:numPr>
          <w:ilvl w:val="0"/>
          <w:numId w:val="13"/>
        </w:numPr>
        <w:tabs>
          <w:tab w:val="clear" w:pos="1800"/>
        </w:tabs>
        <w:spacing w:after="120" w:line="360" w:lineRule="auto"/>
        <w:ind w:left="462" w:hanging="426"/>
        <w:jc w:val="both"/>
        <w:rPr>
          <w:rFonts w:ascii="Arial" w:eastAsia="Times New Roman" w:hAnsi="Arial" w:cs="Arial"/>
          <w:i/>
          <w:lang w:eastAsia="pl-PL"/>
        </w:rPr>
      </w:pPr>
      <w:r w:rsidRPr="00D5301F">
        <w:rPr>
          <w:rFonts w:ascii="Arial" w:hAnsi="Arial" w:cs="Arial"/>
        </w:rPr>
        <w:t xml:space="preserve">W przypadku zatrudnienia przez Wykonawcę/Podwykonawcę do realizacji umowy obcokrajowców, wymagane jest pozwolenie wydane na zasadach określonych </w:t>
      </w:r>
      <w:r w:rsidRPr="00D5301F">
        <w:rPr>
          <w:rFonts w:ascii="Arial" w:hAnsi="Arial" w:cs="Arial"/>
        </w:rPr>
        <w:br/>
        <w:t xml:space="preserve">w </w:t>
      </w:r>
      <w:r w:rsidRPr="00D5301F">
        <w:rPr>
          <w:rFonts w:ascii="Arial" w:eastAsia="Arial Unicode MS" w:hAnsi="Arial" w:cs="Arial"/>
          <w:kern w:val="1"/>
          <w:u w:color="000000"/>
          <w:bdr w:val="nil"/>
          <w:lang w:eastAsia="pl-PL"/>
        </w:rPr>
        <w:t xml:space="preserve">Decyzji Nr 19/MON Ministra Obrony Narodowej z dnia 24 stycznia 2017 roku </w:t>
      </w:r>
      <w:r w:rsidRPr="00D5301F">
        <w:rPr>
          <w:rFonts w:ascii="Arial" w:eastAsia="Arial Unicode MS" w:hAnsi="Arial" w:cs="Arial"/>
          <w:kern w:val="1"/>
          <w:u w:color="000000"/>
          <w:bdr w:val="nil"/>
          <w:lang w:eastAsia="pl-PL"/>
        </w:rPr>
        <w:br/>
      </w:r>
      <w:r w:rsidRPr="00D5301F">
        <w:rPr>
          <w:rFonts w:ascii="Arial" w:eastAsia="Arial Unicode MS" w:hAnsi="Arial" w:cs="Arial"/>
          <w:i/>
          <w:kern w:val="1"/>
          <w:u w:color="000000"/>
          <w:bdr w:val="nil"/>
          <w:lang w:eastAsia="pl-PL"/>
        </w:rPr>
        <w:t>w sprawie organizowania współpracy międzynarodowej w resorcie obrony narodowej (Dz. U. MON z 2017 r. poz. 18).</w:t>
      </w:r>
    </w:p>
    <w:p w:rsidR="00D5301F" w:rsidRPr="00D5301F" w:rsidRDefault="00D5301F" w:rsidP="00400926">
      <w:pPr>
        <w:numPr>
          <w:ilvl w:val="0"/>
          <w:numId w:val="13"/>
        </w:numPr>
        <w:tabs>
          <w:tab w:val="clear" w:pos="1800"/>
        </w:tabs>
        <w:spacing w:after="120" w:line="360" w:lineRule="auto"/>
        <w:ind w:left="462" w:hanging="426"/>
        <w:jc w:val="both"/>
        <w:rPr>
          <w:rFonts w:ascii="Arial" w:eastAsia="Times New Roman" w:hAnsi="Arial" w:cs="Arial"/>
          <w:i/>
          <w:lang w:eastAsia="pl-PL"/>
        </w:rPr>
      </w:pPr>
      <w:r w:rsidRPr="00D5301F">
        <w:rPr>
          <w:rFonts w:ascii="Arial" w:hAnsi="Arial" w:cs="Arial"/>
        </w:rPr>
        <w:t xml:space="preserve">Wykonawca podpisując umowę oświadczy, ze osoby biorące udział w realizacji umowy posiadają obywatelstwo polskie, a w przypadku braku polskiego obywatelstwa przed rozpoczęciem realizacji umowy przekaże zamawiającemu potwierdzone za zgodność z oryginałem pozwolenie jednorazowe uprawniające do wstępu obcokrajowców na teren chronionej jednostki i instytucji wojskowej zgodnie z </w:t>
      </w:r>
      <w:r w:rsidRPr="00D5301F">
        <w:rPr>
          <w:rFonts w:ascii="Arial" w:eastAsia="Arial Unicode MS" w:hAnsi="Arial" w:cs="Arial"/>
          <w:kern w:val="1"/>
          <w:u w:color="000000"/>
          <w:bdr w:val="nil"/>
          <w:lang w:eastAsia="pl-PL"/>
        </w:rPr>
        <w:t xml:space="preserve">Decyzja Nr 19/MON Ministra Obrony Narodowej z dnia 24 stycznia 2017 roku </w:t>
      </w:r>
      <w:r w:rsidRPr="00D5301F">
        <w:rPr>
          <w:rFonts w:ascii="Arial" w:eastAsia="Arial Unicode MS" w:hAnsi="Arial" w:cs="Arial"/>
          <w:i/>
          <w:kern w:val="1"/>
          <w:u w:color="000000"/>
          <w:bdr w:val="nil"/>
          <w:lang w:eastAsia="pl-PL"/>
        </w:rPr>
        <w:t>w sprawie organizowania współpracy międzynarodowej w resorcie obrony narodowej (Dz. U. MON z 2017 r. poz. 18).</w:t>
      </w:r>
    </w:p>
    <w:p w:rsidR="00D5301F" w:rsidRPr="00D5301F" w:rsidRDefault="00D5301F" w:rsidP="00400926">
      <w:pPr>
        <w:numPr>
          <w:ilvl w:val="0"/>
          <w:numId w:val="13"/>
        </w:numPr>
        <w:tabs>
          <w:tab w:val="clear" w:pos="1800"/>
        </w:tabs>
        <w:spacing w:after="120" w:line="360" w:lineRule="auto"/>
        <w:ind w:left="462" w:hanging="426"/>
        <w:jc w:val="both"/>
        <w:rPr>
          <w:rFonts w:ascii="Arial" w:eastAsia="Times New Roman" w:hAnsi="Arial" w:cs="Arial"/>
          <w:lang w:eastAsia="pl-PL"/>
        </w:rPr>
      </w:pPr>
      <w:r w:rsidRPr="00D5301F">
        <w:rPr>
          <w:rFonts w:ascii="Arial" w:eastAsia="Times New Roman" w:hAnsi="Arial" w:cs="Arial"/>
          <w:lang w:eastAsia="pl-PL"/>
        </w:rPr>
        <w:t>Brak zgody w formie pozwolenia jednorazowego będzie skutkował niewpuszczeniem cudzoziemców na teren 43. WOG, przy czym nie może być to traktowane jako utrudnienie realizacji zamówienia przez Zamawiającego.</w:t>
      </w:r>
    </w:p>
    <w:p w:rsidR="00583C15" w:rsidRPr="003C2510" w:rsidRDefault="00583C15" w:rsidP="00B816FD">
      <w:pPr>
        <w:pStyle w:val="Teksttreci40"/>
        <w:numPr>
          <w:ilvl w:val="0"/>
          <w:numId w:val="1"/>
        </w:numPr>
        <w:pBdr>
          <w:bottom w:val="double" w:sz="4" w:space="1" w:color="auto"/>
        </w:pBdr>
        <w:shd w:val="clear" w:color="auto" w:fill="DAEEF3"/>
        <w:tabs>
          <w:tab w:val="left" w:pos="284"/>
        </w:tabs>
        <w:spacing w:before="0" w:after="120" w:line="360" w:lineRule="auto"/>
        <w:ind w:left="284" w:right="23" w:hanging="284"/>
        <w:rPr>
          <w:rFonts w:ascii="Arial" w:hAnsi="Arial" w:cs="Arial"/>
          <w:b/>
          <w:sz w:val="22"/>
          <w:szCs w:val="22"/>
        </w:rPr>
      </w:pPr>
      <w:r w:rsidRPr="003C2510">
        <w:rPr>
          <w:rFonts w:ascii="Arial" w:hAnsi="Arial" w:cs="Arial"/>
          <w:b/>
          <w:sz w:val="22"/>
          <w:szCs w:val="22"/>
        </w:rPr>
        <w:t>WYMAGANIA DOTYCZĄCE ZABEZPIECZENIA NALEŻYTEGO WYKONANIA UMOWY</w:t>
      </w:r>
    </w:p>
    <w:p w:rsidR="001D7BFB" w:rsidRDefault="002A0180" w:rsidP="00400926">
      <w:pPr>
        <w:numPr>
          <w:ilvl w:val="0"/>
          <w:numId w:val="45"/>
        </w:numPr>
        <w:spacing w:before="120" w:after="120" w:line="360" w:lineRule="auto"/>
        <w:ind w:left="426" w:hanging="425"/>
        <w:jc w:val="both"/>
        <w:rPr>
          <w:rFonts w:ascii="Arial" w:eastAsia="Times New Roman" w:hAnsi="Arial" w:cs="Arial"/>
          <w:iCs/>
          <w:spacing w:val="-1"/>
          <w:lang w:eastAsia="pl-PL"/>
        </w:rPr>
      </w:pPr>
      <w:r w:rsidRPr="002A0180">
        <w:rPr>
          <w:rFonts w:ascii="Arial" w:eastAsia="Times New Roman" w:hAnsi="Arial" w:cs="Arial"/>
          <w:spacing w:val="-1"/>
          <w:lang w:eastAsia="pl-PL"/>
        </w:rPr>
        <w:t xml:space="preserve">Od Wykonawcy, którego oferta zostanie wybrana jako najkorzystniejsza, wymagane będzie wniesienie, przed zawarciem umowy, zabezpieczenia </w:t>
      </w:r>
      <w:r w:rsidRPr="002A0180">
        <w:rPr>
          <w:rFonts w:ascii="Arial" w:eastAsia="Times New Roman" w:hAnsi="Arial" w:cs="Arial"/>
          <w:spacing w:val="-1"/>
          <w:lang w:eastAsia="pl-PL"/>
        </w:rPr>
        <w:lastRenderedPageBreak/>
        <w:t xml:space="preserve">należytego wykonania umowy </w:t>
      </w:r>
      <w:r w:rsidR="004041BE">
        <w:rPr>
          <w:rFonts w:ascii="Arial" w:eastAsia="Times New Roman" w:hAnsi="Arial" w:cs="Arial"/>
          <w:b/>
          <w:spacing w:val="-1"/>
          <w:lang w:eastAsia="pl-PL"/>
        </w:rPr>
        <w:t>w wysokości 5</w:t>
      </w:r>
      <w:r w:rsidRPr="002A0180">
        <w:rPr>
          <w:rFonts w:ascii="Arial" w:eastAsia="Times New Roman" w:hAnsi="Arial" w:cs="Arial"/>
          <w:b/>
          <w:spacing w:val="-1"/>
          <w:lang w:eastAsia="pl-PL"/>
        </w:rPr>
        <w:t xml:space="preserve"> % ceny całkowitej (brutto) podanej w ofercie</w:t>
      </w:r>
      <w:r w:rsidRPr="002A0180">
        <w:rPr>
          <w:rFonts w:ascii="Arial" w:eastAsia="Times New Roman" w:hAnsi="Arial" w:cs="Arial"/>
          <w:spacing w:val="-1"/>
          <w:lang w:eastAsia="pl-PL"/>
        </w:rPr>
        <w:t xml:space="preserve"> za wykonanie całości przedmiotu zamówienia.</w:t>
      </w:r>
      <w:r w:rsidRPr="002A0180">
        <w:rPr>
          <w:rFonts w:ascii="Arial" w:eastAsia="Times New Roman" w:hAnsi="Arial" w:cs="Arial"/>
          <w:i/>
          <w:spacing w:val="-1"/>
          <w:lang w:eastAsia="pl-PL"/>
        </w:rPr>
        <w:t xml:space="preserve"> </w:t>
      </w:r>
      <w:r w:rsidRPr="002A0180">
        <w:rPr>
          <w:rFonts w:ascii="Arial" w:eastAsia="Times New Roman" w:hAnsi="Arial" w:cs="Arial"/>
          <w:iCs/>
          <w:spacing w:val="-1"/>
          <w:lang w:eastAsia="pl-PL"/>
        </w:rPr>
        <w:t>Zabezpieczenie służy pokryciu roszczeń z tytułu niewykonania lub nienależytego wykonania umowy.</w:t>
      </w:r>
    </w:p>
    <w:p w:rsidR="002A0180" w:rsidRPr="001D7BFB" w:rsidRDefault="002A0180" w:rsidP="00400926">
      <w:pPr>
        <w:numPr>
          <w:ilvl w:val="0"/>
          <w:numId w:val="45"/>
        </w:numPr>
        <w:spacing w:before="120" w:after="120" w:line="360" w:lineRule="auto"/>
        <w:ind w:left="426" w:hanging="425"/>
        <w:jc w:val="both"/>
        <w:rPr>
          <w:rFonts w:ascii="Arial" w:eastAsia="Times New Roman" w:hAnsi="Arial" w:cs="Arial"/>
          <w:iCs/>
          <w:spacing w:val="-1"/>
          <w:lang w:eastAsia="pl-PL"/>
        </w:rPr>
      </w:pPr>
      <w:r w:rsidRPr="001D7BFB">
        <w:rPr>
          <w:rFonts w:ascii="Arial" w:eastAsia="Times New Roman" w:hAnsi="Arial" w:cs="Arial"/>
          <w:spacing w:val="-1"/>
          <w:lang w:eastAsia="pl-PL"/>
        </w:rPr>
        <w:t xml:space="preserve">Zabezpieczenie należytego wykonania umowy może być wnoszone według wyboru wykonawcy w jednej lub w kilku formach wskazanych w art. 450 ust. 1 ustawy </w:t>
      </w:r>
      <w:r w:rsidRPr="001D7BFB">
        <w:rPr>
          <w:rFonts w:ascii="Arial" w:eastAsia="Times New Roman" w:hAnsi="Arial" w:cs="Arial"/>
          <w:spacing w:val="-1"/>
          <w:lang w:eastAsia="pl-PL"/>
        </w:rPr>
        <w:br/>
        <w:t>Pzp tj.:</w:t>
      </w:r>
    </w:p>
    <w:p w:rsidR="002A0180" w:rsidRPr="002A0180" w:rsidRDefault="002A0180" w:rsidP="00400926">
      <w:pPr>
        <w:numPr>
          <w:ilvl w:val="0"/>
          <w:numId w:val="43"/>
        </w:numPr>
        <w:spacing w:after="120" w:line="360" w:lineRule="auto"/>
        <w:ind w:left="993" w:hanging="284"/>
        <w:jc w:val="both"/>
        <w:rPr>
          <w:rFonts w:ascii="Arial" w:eastAsia="Times New Roman" w:hAnsi="Arial" w:cs="Arial"/>
          <w:spacing w:val="-1"/>
          <w:lang w:eastAsia="pl-PL"/>
        </w:rPr>
      </w:pPr>
      <w:r w:rsidRPr="002A0180">
        <w:rPr>
          <w:rFonts w:ascii="Arial" w:eastAsia="Times New Roman" w:hAnsi="Arial" w:cs="Arial"/>
          <w:spacing w:val="-1"/>
          <w:lang w:eastAsia="pl-PL"/>
        </w:rPr>
        <w:t>pieniądzu;</w:t>
      </w:r>
    </w:p>
    <w:p w:rsidR="002A0180" w:rsidRPr="002A0180" w:rsidRDefault="002A0180" w:rsidP="00400926">
      <w:pPr>
        <w:numPr>
          <w:ilvl w:val="0"/>
          <w:numId w:val="43"/>
        </w:numPr>
        <w:spacing w:after="120" w:line="360" w:lineRule="auto"/>
        <w:ind w:left="993" w:hanging="284"/>
        <w:jc w:val="both"/>
        <w:rPr>
          <w:rFonts w:ascii="Arial" w:eastAsia="Times New Roman" w:hAnsi="Arial" w:cs="Arial"/>
          <w:spacing w:val="-1"/>
          <w:lang w:eastAsia="pl-PL"/>
        </w:rPr>
      </w:pPr>
      <w:r w:rsidRPr="002A0180">
        <w:rPr>
          <w:rFonts w:ascii="Arial" w:eastAsia="Times New Roman" w:hAnsi="Arial" w:cs="Arial"/>
          <w:spacing w:val="-1"/>
          <w:lang w:eastAsia="pl-PL"/>
        </w:rPr>
        <w:t>poręczeniach bankowych lub poręczeniach spółdzielczej kasy oszczędnościowo-kredytowej, z tym że zobowiązanie kasy jest zawsze zobowiązaniem pieniężnym;</w:t>
      </w:r>
    </w:p>
    <w:p w:rsidR="002A0180" w:rsidRPr="002A0180" w:rsidRDefault="002A0180" w:rsidP="00400926">
      <w:pPr>
        <w:numPr>
          <w:ilvl w:val="0"/>
          <w:numId w:val="43"/>
        </w:numPr>
        <w:spacing w:after="120" w:line="360" w:lineRule="auto"/>
        <w:ind w:left="993" w:hanging="284"/>
        <w:jc w:val="both"/>
        <w:rPr>
          <w:rFonts w:ascii="Arial" w:eastAsia="Times New Roman" w:hAnsi="Arial" w:cs="Arial"/>
          <w:spacing w:val="-1"/>
          <w:lang w:eastAsia="pl-PL"/>
        </w:rPr>
      </w:pPr>
      <w:r w:rsidRPr="002A0180">
        <w:rPr>
          <w:rFonts w:ascii="Arial" w:eastAsia="Times New Roman" w:hAnsi="Arial" w:cs="Arial"/>
          <w:spacing w:val="-1"/>
          <w:lang w:eastAsia="pl-PL"/>
        </w:rPr>
        <w:t>gwarancjach bankowych;</w:t>
      </w:r>
    </w:p>
    <w:p w:rsidR="002A0180" w:rsidRPr="002A0180" w:rsidRDefault="002A0180" w:rsidP="00400926">
      <w:pPr>
        <w:numPr>
          <w:ilvl w:val="0"/>
          <w:numId w:val="43"/>
        </w:numPr>
        <w:spacing w:after="120" w:line="360" w:lineRule="auto"/>
        <w:ind w:left="993" w:hanging="284"/>
        <w:jc w:val="both"/>
        <w:rPr>
          <w:rFonts w:ascii="Arial" w:eastAsia="Times New Roman" w:hAnsi="Arial" w:cs="Arial"/>
          <w:spacing w:val="-1"/>
          <w:lang w:eastAsia="pl-PL"/>
        </w:rPr>
      </w:pPr>
      <w:r w:rsidRPr="002A0180">
        <w:rPr>
          <w:rFonts w:ascii="Arial" w:eastAsia="Times New Roman" w:hAnsi="Arial" w:cs="Arial"/>
          <w:spacing w:val="-1"/>
          <w:lang w:eastAsia="pl-PL"/>
        </w:rPr>
        <w:t>gwarancjach ubezpieczeniowych;</w:t>
      </w:r>
    </w:p>
    <w:p w:rsidR="002A0180" w:rsidRPr="002A0180" w:rsidRDefault="002A0180" w:rsidP="00400926">
      <w:pPr>
        <w:numPr>
          <w:ilvl w:val="0"/>
          <w:numId w:val="43"/>
        </w:numPr>
        <w:spacing w:after="120" w:line="360" w:lineRule="auto"/>
        <w:ind w:left="993" w:hanging="284"/>
        <w:jc w:val="both"/>
        <w:rPr>
          <w:rFonts w:ascii="Arial" w:eastAsia="Times New Roman" w:hAnsi="Arial" w:cs="Arial"/>
          <w:spacing w:val="-1"/>
          <w:lang w:eastAsia="pl-PL"/>
        </w:rPr>
      </w:pPr>
      <w:r w:rsidRPr="002A0180">
        <w:rPr>
          <w:rFonts w:ascii="Arial" w:eastAsia="Times New Roman" w:hAnsi="Arial" w:cs="Arial"/>
          <w:spacing w:val="-1"/>
          <w:lang w:eastAsia="pl-PL"/>
        </w:rPr>
        <w:t>poręczeniach udzielanych przez podmioty, o których mowa w art. 6b ust. 5 pkt 2 ustawy z 9 listopada 2000 r. o utworzeniu Polskiej Agencji Rozwoju Przedsiębiorczości.</w:t>
      </w:r>
    </w:p>
    <w:p w:rsidR="001D7BFB" w:rsidRDefault="002A0180" w:rsidP="00400926">
      <w:pPr>
        <w:numPr>
          <w:ilvl w:val="0"/>
          <w:numId w:val="45"/>
        </w:numPr>
        <w:spacing w:before="120" w:after="120" w:line="360" w:lineRule="auto"/>
        <w:ind w:left="426" w:hanging="425"/>
        <w:jc w:val="both"/>
        <w:rPr>
          <w:rFonts w:ascii="Arial" w:eastAsia="Times New Roman" w:hAnsi="Arial" w:cs="Arial"/>
          <w:spacing w:val="-1"/>
          <w:lang w:eastAsia="pl-PL"/>
        </w:rPr>
      </w:pPr>
      <w:r w:rsidRPr="002A0180">
        <w:rPr>
          <w:rFonts w:ascii="Arial" w:eastAsia="Times New Roman" w:hAnsi="Arial" w:cs="Arial"/>
          <w:spacing w:val="-1"/>
          <w:lang w:eastAsia="pl-PL"/>
        </w:rPr>
        <w:t>Do zmiany formy zabezpieczenia w trakcie realizacji umowy stosuje się art. 451 ustawy Pzp.</w:t>
      </w:r>
    </w:p>
    <w:p w:rsidR="001D7BFB" w:rsidRDefault="002A0180" w:rsidP="00400926">
      <w:pPr>
        <w:numPr>
          <w:ilvl w:val="0"/>
          <w:numId w:val="45"/>
        </w:numPr>
        <w:spacing w:before="120" w:after="120" w:line="360" w:lineRule="auto"/>
        <w:ind w:left="426" w:hanging="425"/>
        <w:jc w:val="both"/>
        <w:rPr>
          <w:rFonts w:ascii="Arial" w:eastAsia="Times New Roman" w:hAnsi="Arial" w:cs="Arial"/>
          <w:spacing w:val="-1"/>
          <w:lang w:eastAsia="pl-PL"/>
        </w:rPr>
      </w:pPr>
      <w:r w:rsidRPr="001D7BFB">
        <w:rPr>
          <w:rFonts w:ascii="Arial" w:eastAsia="Times New Roman" w:hAnsi="Arial" w:cs="Arial"/>
          <w:spacing w:val="-1"/>
          <w:lang w:eastAsia="pl-PL"/>
        </w:rPr>
        <w:t xml:space="preserve">Zabezpieczenie wnoszone w pieniądzu powinno zostać wpłacone przelewem na rachunek bankowy zamawiającego </w:t>
      </w:r>
      <w:r w:rsidRPr="001D7BFB">
        <w:rPr>
          <w:rFonts w:ascii="Arial" w:eastAsia="Times New Roman" w:hAnsi="Arial" w:cs="Arial"/>
          <w:b/>
          <w:spacing w:val="-1"/>
          <w:lang w:eastAsia="pl-PL"/>
        </w:rPr>
        <w:t>63 1010 1674 0030 3013 9120 1000</w:t>
      </w:r>
      <w:r w:rsidRPr="001D7BFB">
        <w:rPr>
          <w:rFonts w:ascii="Arial" w:eastAsia="Times New Roman" w:hAnsi="Arial" w:cs="Arial"/>
          <w:spacing w:val="-1"/>
          <w:lang w:eastAsia="pl-PL"/>
        </w:rPr>
        <w:t xml:space="preserve"> tytuł przelewu </w:t>
      </w:r>
      <w:r w:rsidR="0015688F">
        <w:rPr>
          <w:rFonts w:ascii="Arial" w:eastAsia="Times New Roman" w:hAnsi="Arial" w:cs="Arial"/>
          <w:b/>
          <w:spacing w:val="-1"/>
          <w:lang w:eastAsia="pl-PL"/>
        </w:rPr>
        <w:t>„ZNWU w postępowaniu nr 19/23</w:t>
      </w:r>
      <w:r w:rsidRPr="001D7BFB">
        <w:rPr>
          <w:rFonts w:ascii="Arial" w:eastAsia="Times New Roman" w:hAnsi="Arial" w:cs="Arial"/>
          <w:b/>
          <w:spacing w:val="-1"/>
          <w:lang w:eastAsia="pl-PL"/>
        </w:rPr>
        <w:t>/PN/2021”</w:t>
      </w:r>
    </w:p>
    <w:p w:rsidR="001D7BFB" w:rsidRDefault="002A0180" w:rsidP="00400926">
      <w:pPr>
        <w:numPr>
          <w:ilvl w:val="0"/>
          <w:numId w:val="45"/>
        </w:numPr>
        <w:spacing w:before="120" w:after="120" w:line="360" w:lineRule="auto"/>
        <w:ind w:left="426" w:hanging="425"/>
        <w:jc w:val="both"/>
        <w:rPr>
          <w:rFonts w:ascii="Arial" w:eastAsia="Times New Roman" w:hAnsi="Arial" w:cs="Arial"/>
          <w:spacing w:val="-1"/>
          <w:lang w:eastAsia="pl-PL"/>
        </w:rPr>
      </w:pPr>
      <w:r w:rsidRPr="001D7BFB">
        <w:rPr>
          <w:rFonts w:ascii="Arial" w:eastAsia="Times New Roman" w:hAnsi="Arial" w:cs="Arial"/>
          <w:spacing w:val="-1"/>
          <w:lang w:eastAsia="pl-PL"/>
        </w:rPr>
        <w:t xml:space="preserve">Zabezpieczenie wnoszone w formie innej niż w pieniądzu powinno być dostarczone w formie oryginału, przez wykonawcę do siedziby zamawiającego, najpóźniej </w:t>
      </w:r>
      <w:r w:rsidRPr="001D7BFB">
        <w:rPr>
          <w:rFonts w:ascii="Arial" w:eastAsia="Times New Roman" w:hAnsi="Arial" w:cs="Arial"/>
          <w:spacing w:val="-1"/>
          <w:lang w:eastAsia="pl-PL"/>
        </w:rPr>
        <w:br/>
        <w:t>w dniu podpisania umowy – do chwili jej podpisania.</w:t>
      </w:r>
    </w:p>
    <w:p w:rsidR="001D7BFB" w:rsidRDefault="002A0180" w:rsidP="00400926">
      <w:pPr>
        <w:numPr>
          <w:ilvl w:val="0"/>
          <w:numId w:val="45"/>
        </w:numPr>
        <w:spacing w:before="120" w:after="120" w:line="360" w:lineRule="auto"/>
        <w:ind w:left="426" w:hanging="425"/>
        <w:jc w:val="both"/>
        <w:rPr>
          <w:rFonts w:ascii="Arial" w:eastAsia="Times New Roman" w:hAnsi="Arial" w:cs="Arial"/>
          <w:spacing w:val="-1"/>
          <w:lang w:eastAsia="pl-PL"/>
        </w:rPr>
      </w:pPr>
      <w:r w:rsidRPr="001D7BFB">
        <w:rPr>
          <w:rFonts w:ascii="Arial" w:eastAsia="Times New Roman" w:hAnsi="Arial" w:cs="Arial"/>
          <w:spacing w:val="-1"/>
          <w:lang w:eastAsia="pl-PL"/>
        </w:rPr>
        <w:t>Treść oświadczenia zawartego w gwarancji lub w poręczeniu musi zostać zaakceptowana przez zamawiającego przed podpisaniem umowy.</w:t>
      </w:r>
    </w:p>
    <w:p w:rsidR="002A0180" w:rsidRPr="001D7BFB" w:rsidRDefault="002A0180" w:rsidP="00400926">
      <w:pPr>
        <w:numPr>
          <w:ilvl w:val="0"/>
          <w:numId w:val="45"/>
        </w:numPr>
        <w:spacing w:before="120" w:after="120" w:line="360" w:lineRule="auto"/>
        <w:ind w:left="426" w:hanging="425"/>
        <w:jc w:val="both"/>
        <w:rPr>
          <w:rFonts w:ascii="Arial" w:eastAsia="Times New Roman" w:hAnsi="Arial" w:cs="Arial"/>
          <w:spacing w:val="-1"/>
          <w:lang w:eastAsia="pl-PL"/>
        </w:rPr>
      </w:pPr>
      <w:r w:rsidRPr="001D7BFB">
        <w:rPr>
          <w:rFonts w:ascii="Arial" w:eastAsia="Times New Roman" w:hAnsi="Arial" w:cs="Arial"/>
          <w:spacing w:val="-1"/>
          <w:lang w:eastAsia="pl-PL"/>
        </w:rPr>
        <w:t>Z treści gwarancji lub poręczenia musi jednocześnie wynikać:</w:t>
      </w:r>
    </w:p>
    <w:p w:rsidR="002A0180" w:rsidRPr="002A0180" w:rsidRDefault="002A0180" w:rsidP="00400926">
      <w:pPr>
        <w:numPr>
          <w:ilvl w:val="0"/>
          <w:numId w:val="44"/>
        </w:numPr>
        <w:spacing w:after="120" w:line="360" w:lineRule="auto"/>
        <w:ind w:left="709" w:hanging="284"/>
        <w:jc w:val="both"/>
        <w:rPr>
          <w:rFonts w:ascii="Arial" w:eastAsia="Times New Roman" w:hAnsi="Arial" w:cs="Arial"/>
          <w:spacing w:val="-1"/>
          <w:lang w:eastAsia="pl-PL"/>
        </w:rPr>
      </w:pPr>
      <w:r w:rsidRPr="002A0180">
        <w:rPr>
          <w:rFonts w:ascii="Arial" w:eastAsia="Times New Roman" w:hAnsi="Arial" w:cs="Arial"/>
          <w:spacing w:val="-1"/>
          <w:lang w:eastAsia="pl-PL"/>
        </w:rPr>
        <w:t xml:space="preserve">nazwa zleceniodawcy (wykonawcy), beneficjenta gwarancji lub poręczenia (zamawiającego), gwaranta lub poręczyciela (podmiotu udzielającego gwarancji lub poręczenia) oraz adresy ich siedzib, </w:t>
      </w:r>
    </w:p>
    <w:p w:rsidR="002A0180" w:rsidRPr="002A0180" w:rsidRDefault="002A0180" w:rsidP="00400926">
      <w:pPr>
        <w:numPr>
          <w:ilvl w:val="0"/>
          <w:numId w:val="44"/>
        </w:numPr>
        <w:spacing w:after="120" w:line="360" w:lineRule="auto"/>
        <w:ind w:left="709" w:hanging="284"/>
        <w:jc w:val="both"/>
        <w:rPr>
          <w:rFonts w:ascii="Arial" w:eastAsia="Times New Roman" w:hAnsi="Arial" w:cs="Arial"/>
          <w:spacing w:val="-1"/>
          <w:lang w:eastAsia="pl-PL"/>
        </w:rPr>
      </w:pPr>
      <w:r w:rsidRPr="002A0180">
        <w:rPr>
          <w:rFonts w:ascii="Arial" w:eastAsia="Times New Roman" w:hAnsi="Arial" w:cs="Arial"/>
          <w:spacing w:val="-1"/>
          <w:lang w:eastAsia="pl-PL"/>
        </w:rPr>
        <w:t>określenie wierzytelności, która ma być zabezpieczona gwarancją lub poręczeniem,</w:t>
      </w:r>
    </w:p>
    <w:p w:rsidR="002A0180" w:rsidRPr="002A0180" w:rsidRDefault="002A0180" w:rsidP="00400926">
      <w:pPr>
        <w:numPr>
          <w:ilvl w:val="0"/>
          <w:numId w:val="44"/>
        </w:numPr>
        <w:spacing w:after="120" w:line="360" w:lineRule="auto"/>
        <w:ind w:left="709" w:hanging="284"/>
        <w:jc w:val="both"/>
        <w:rPr>
          <w:rFonts w:ascii="Arial" w:eastAsia="Times New Roman" w:hAnsi="Arial" w:cs="Arial"/>
          <w:spacing w:val="-1"/>
          <w:lang w:eastAsia="pl-PL"/>
        </w:rPr>
      </w:pPr>
      <w:r w:rsidRPr="002A0180">
        <w:rPr>
          <w:rFonts w:ascii="Arial" w:eastAsia="Times New Roman" w:hAnsi="Arial" w:cs="Arial"/>
          <w:spacing w:val="-1"/>
          <w:lang w:eastAsia="pl-PL"/>
        </w:rPr>
        <w:lastRenderedPageBreak/>
        <w:t>kwota gwarancji lub poręczenia,</w:t>
      </w:r>
    </w:p>
    <w:p w:rsidR="002A0180" w:rsidRPr="002A0180" w:rsidRDefault="002A0180" w:rsidP="00400926">
      <w:pPr>
        <w:numPr>
          <w:ilvl w:val="0"/>
          <w:numId w:val="44"/>
        </w:numPr>
        <w:spacing w:after="120" w:line="360" w:lineRule="auto"/>
        <w:ind w:left="709" w:hanging="284"/>
        <w:jc w:val="both"/>
        <w:rPr>
          <w:rFonts w:ascii="Arial" w:eastAsia="Times New Roman" w:hAnsi="Arial" w:cs="Arial"/>
          <w:spacing w:val="-1"/>
          <w:lang w:eastAsia="pl-PL"/>
        </w:rPr>
      </w:pPr>
      <w:r w:rsidRPr="002A0180">
        <w:rPr>
          <w:rFonts w:ascii="Arial" w:eastAsia="Times New Roman" w:hAnsi="Arial" w:cs="Arial"/>
          <w:spacing w:val="-1"/>
          <w:lang w:eastAsia="pl-PL"/>
        </w:rPr>
        <w:t>termin ważności gwarancji lub poręczenia, obejmujący cały okres wykonania zamówienia, począwszy co najmniej od dnia wyznaczonego na dzień zawarcia umowy, z zastrzeżeniem pkt 10 powyżej,</w:t>
      </w:r>
    </w:p>
    <w:p w:rsidR="002A0180" w:rsidRPr="002A0180" w:rsidRDefault="002A0180" w:rsidP="00400926">
      <w:pPr>
        <w:numPr>
          <w:ilvl w:val="0"/>
          <w:numId w:val="44"/>
        </w:numPr>
        <w:spacing w:after="120" w:line="360" w:lineRule="auto"/>
        <w:ind w:left="709" w:hanging="284"/>
        <w:jc w:val="both"/>
        <w:rPr>
          <w:rFonts w:ascii="Arial" w:eastAsia="Times New Roman" w:hAnsi="Arial" w:cs="Arial"/>
          <w:spacing w:val="-1"/>
          <w:lang w:eastAsia="pl-PL"/>
        </w:rPr>
      </w:pPr>
      <w:r w:rsidRPr="002A0180">
        <w:rPr>
          <w:rFonts w:ascii="Arial" w:eastAsia="Times New Roman" w:hAnsi="Arial" w:cs="Arial"/>
          <w:spacing w:val="-1"/>
          <w:lang w:eastAsia="pl-PL"/>
        </w:rPr>
        <w:t xml:space="preserve">bezwarunkowe, nieodwołalne, płatne na pierwsze żądanie, zobowiązanie gwaranta do wypłaty zamawiającemu pełnej kwoty zabezpieczenia lub do wypłat łącznie do pełnej kwoty zabezpieczenia w przypadku realizacji zamówienia </w:t>
      </w:r>
      <w:r w:rsidR="00982B2B">
        <w:rPr>
          <w:rFonts w:ascii="Arial" w:eastAsia="Times New Roman" w:hAnsi="Arial" w:cs="Arial"/>
          <w:spacing w:val="-1"/>
          <w:lang w:eastAsia="pl-PL"/>
        </w:rPr>
        <w:br/>
      </w:r>
      <w:r w:rsidRPr="002A0180">
        <w:rPr>
          <w:rFonts w:ascii="Arial" w:eastAsia="Times New Roman" w:hAnsi="Arial" w:cs="Arial"/>
          <w:spacing w:val="-1"/>
          <w:lang w:eastAsia="pl-PL"/>
        </w:rPr>
        <w:t>w sposób niezgodny z umową,</w:t>
      </w:r>
    </w:p>
    <w:p w:rsidR="002A0180" w:rsidRPr="002A0180" w:rsidRDefault="002A0180" w:rsidP="00400926">
      <w:pPr>
        <w:numPr>
          <w:ilvl w:val="0"/>
          <w:numId w:val="44"/>
        </w:numPr>
        <w:spacing w:after="120" w:line="360" w:lineRule="auto"/>
        <w:ind w:left="709" w:hanging="284"/>
        <w:jc w:val="both"/>
        <w:rPr>
          <w:rFonts w:ascii="Arial" w:eastAsia="Times New Roman" w:hAnsi="Arial" w:cs="Arial"/>
          <w:spacing w:val="-1"/>
          <w:lang w:eastAsia="pl-PL"/>
        </w:rPr>
      </w:pPr>
      <w:r w:rsidRPr="002A0180">
        <w:rPr>
          <w:rFonts w:ascii="Arial" w:eastAsia="Times New Roman" w:hAnsi="Arial" w:cs="Arial"/>
          <w:spacing w:val="-1"/>
          <w:lang w:eastAsia="pl-PL"/>
        </w:rPr>
        <w:t xml:space="preserve">bezwarunkowe, nieodwołalne, płatne na pierwsze żądanie, zobowiązanie gwaranta do wypłaty zamawiającemu pełnej kwoty zabezpieczenia </w:t>
      </w:r>
      <w:r w:rsidRPr="002A0180">
        <w:rPr>
          <w:rFonts w:ascii="Arial" w:eastAsia="Times New Roman" w:hAnsi="Arial" w:cs="Arial"/>
          <w:spacing w:val="-1"/>
          <w:lang w:eastAsia="pl-PL"/>
        </w:rPr>
        <w:br/>
        <w:t>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rsidR="002A0180" w:rsidRPr="002A0180" w:rsidRDefault="002A0180" w:rsidP="00400926">
      <w:pPr>
        <w:numPr>
          <w:ilvl w:val="0"/>
          <w:numId w:val="45"/>
        </w:numPr>
        <w:spacing w:before="120" w:after="120" w:line="360" w:lineRule="auto"/>
        <w:ind w:left="426" w:hanging="425"/>
        <w:jc w:val="both"/>
        <w:rPr>
          <w:rFonts w:ascii="Arial" w:eastAsia="Times New Roman" w:hAnsi="Arial" w:cs="Arial"/>
          <w:spacing w:val="-1"/>
          <w:lang w:eastAsia="pl-PL"/>
        </w:rPr>
      </w:pPr>
      <w:r w:rsidRPr="002A0180">
        <w:rPr>
          <w:rFonts w:ascii="Arial" w:eastAsia="Times New Roman" w:hAnsi="Arial" w:cs="Arial"/>
          <w:spacing w:val="-1"/>
          <w:lang w:eastAsia="pl-PL"/>
        </w:rPr>
        <w:t>Zabezpieczenie powinno być wniesione przed podpisaniem umowy.</w:t>
      </w:r>
    </w:p>
    <w:p w:rsidR="00583C15" w:rsidRPr="003C2510" w:rsidRDefault="00583C15" w:rsidP="00B816FD">
      <w:pPr>
        <w:pStyle w:val="Teksttreci40"/>
        <w:numPr>
          <w:ilvl w:val="0"/>
          <w:numId w:val="1"/>
        </w:numPr>
        <w:pBdr>
          <w:bottom w:val="double" w:sz="4" w:space="1" w:color="auto"/>
        </w:pBdr>
        <w:shd w:val="clear" w:color="auto" w:fill="DAEEF3"/>
        <w:tabs>
          <w:tab w:val="left" w:pos="284"/>
          <w:tab w:val="left" w:pos="426"/>
        </w:tabs>
        <w:spacing w:before="0" w:after="120" w:line="360" w:lineRule="auto"/>
        <w:ind w:left="284" w:right="23" w:hanging="284"/>
        <w:rPr>
          <w:rFonts w:ascii="Arial" w:hAnsi="Arial" w:cs="Arial"/>
          <w:b/>
          <w:sz w:val="22"/>
          <w:szCs w:val="22"/>
        </w:rPr>
      </w:pPr>
      <w:r w:rsidRPr="003C2510">
        <w:rPr>
          <w:rFonts w:ascii="Arial" w:hAnsi="Arial" w:cs="Arial"/>
          <w:b/>
          <w:sz w:val="22"/>
          <w:szCs w:val="22"/>
        </w:rPr>
        <w:t>INFORMACJE O TREŚCI ZAWIERANEJ UMOWY ORAZ MOŻLIWOŚCI JEJ ZMIANY</w:t>
      </w:r>
    </w:p>
    <w:p w:rsidR="00583C15" w:rsidRPr="003C2510" w:rsidRDefault="00583C15" w:rsidP="00400926">
      <w:pPr>
        <w:pStyle w:val="Akapitzlist"/>
        <w:numPr>
          <w:ilvl w:val="0"/>
          <w:numId w:val="14"/>
        </w:numPr>
        <w:tabs>
          <w:tab w:val="clear" w:pos="2880"/>
        </w:tabs>
        <w:spacing w:after="120" w:line="360" w:lineRule="auto"/>
        <w:ind w:left="425" w:hanging="425"/>
        <w:jc w:val="both"/>
        <w:rPr>
          <w:rFonts w:ascii="Arial" w:hAnsi="Arial" w:cs="Arial"/>
          <w:sz w:val="22"/>
          <w:szCs w:val="22"/>
        </w:rPr>
      </w:pPr>
      <w:r w:rsidRPr="003C2510">
        <w:rPr>
          <w:rFonts w:ascii="Arial" w:hAnsi="Arial" w:cs="Arial"/>
          <w:sz w:val="22"/>
          <w:szCs w:val="22"/>
        </w:rPr>
        <w:t xml:space="preserve">Wybrany Wykonawca jest zobowiązany do zawarcia umowy w sprawie zamówienia publicznego na warunkach określonych we Wzorze Umowy, stanowiącym </w:t>
      </w:r>
      <w:r w:rsidR="00AE553A" w:rsidRPr="003C2510">
        <w:rPr>
          <w:rFonts w:ascii="Arial" w:hAnsi="Arial" w:cs="Arial"/>
          <w:b/>
          <w:sz w:val="22"/>
          <w:szCs w:val="22"/>
        </w:rPr>
        <w:t>Załącz</w:t>
      </w:r>
      <w:r w:rsidR="0024681B">
        <w:rPr>
          <w:rFonts w:ascii="Arial" w:hAnsi="Arial" w:cs="Arial"/>
          <w:b/>
          <w:sz w:val="22"/>
          <w:szCs w:val="22"/>
        </w:rPr>
        <w:t xml:space="preserve">nik nr </w:t>
      </w:r>
      <w:r w:rsidR="00A7796F">
        <w:rPr>
          <w:rFonts w:ascii="Arial" w:hAnsi="Arial" w:cs="Arial"/>
          <w:b/>
          <w:sz w:val="22"/>
          <w:szCs w:val="22"/>
        </w:rPr>
        <w:t>7</w:t>
      </w:r>
      <w:r w:rsidRPr="003C2510">
        <w:rPr>
          <w:rFonts w:ascii="Arial" w:hAnsi="Arial" w:cs="Arial"/>
          <w:b/>
          <w:sz w:val="22"/>
          <w:szCs w:val="22"/>
        </w:rPr>
        <w:t xml:space="preserve"> do SWZ</w:t>
      </w:r>
      <w:r w:rsidRPr="003C2510">
        <w:rPr>
          <w:rFonts w:ascii="Arial" w:hAnsi="Arial" w:cs="Arial"/>
          <w:sz w:val="22"/>
          <w:szCs w:val="22"/>
        </w:rPr>
        <w:t>.</w:t>
      </w:r>
    </w:p>
    <w:p w:rsidR="00583C15" w:rsidRPr="003C2510" w:rsidRDefault="00583C15" w:rsidP="00400926">
      <w:pPr>
        <w:pStyle w:val="Akapitzlist"/>
        <w:numPr>
          <w:ilvl w:val="0"/>
          <w:numId w:val="14"/>
        </w:numPr>
        <w:tabs>
          <w:tab w:val="clear" w:pos="2880"/>
        </w:tabs>
        <w:spacing w:after="120" w:line="360" w:lineRule="auto"/>
        <w:ind w:left="425" w:hanging="425"/>
        <w:jc w:val="both"/>
        <w:rPr>
          <w:rFonts w:ascii="Arial" w:hAnsi="Arial" w:cs="Arial"/>
          <w:sz w:val="22"/>
          <w:szCs w:val="22"/>
        </w:rPr>
      </w:pPr>
      <w:r w:rsidRPr="003C2510">
        <w:rPr>
          <w:rFonts w:ascii="Arial" w:hAnsi="Arial" w:cs="Arial"/>
          <w:sz w:val="22"/>
          <w:szCs w:val="22"/>
        </w:rPr>
        <w:t>Zakres świadczenia Wykonawcy wynikający z umowy jest tożsamy z jego zobowiązaniem zawartym w ofercie.</w:t>
      </w:r>
    </w:p>
    <w:p w:rsidR="00583C15" w:rsidRPr="003C2510" w:rsidRDefault="00583C15" w:rsidP="00400926">
      <w:pPr>
        <w:pStyle w:val="Akapitzlist"/>
        <w:numPr>
          <w:ilvl w:val="0"/>
          <w:numId w:val="14"/>
        </w:numPr>
        <w:tabs>
          <w:tab w:val="clear" w:pos="2880"/>
        </w:tabs>
        <w:spacing w:after="120" w:line="360" w:lineRule="auto"/>
        <w:ind w:left="425" w:hanging="425"/>
        <w:jc w:val="both"/>
        <w:rPr>
          <w:rFonts w:ascii="Arial" w:hAnsi="Arial" w:cs="Arial"/>
          <w:sz w:val="22"/>
          <w:szCs w:val="22"/>
        </w:rPr>
      </w:pPr>
      <w:r w:rsidRPr="003C2510">
        <w:rPr>
          <w:rFonts w:ascii="Arial" w:hAnsi="Arial" w:cs="Arial"/>
          <w:sz w:val="22"/>
          <w:szCs w:val="22"/>
        </w:rPr>
        <w:t xml:space="preserve">Zamawiający przewiduje możliwość zmiany zawartej umowy w stosunku do treści wybranej oferty w zakresie uregulowanym w art. 454-455 p.z.p. oraz wskazanym we Wzorze Umowy, stanowiącym </w:t>
      </w:r>
      <w:r w:rsidR="0024681B">
        <w:rPr>
          <w:rFonts w:ascii="Arial" w:hAnsi="Arial" w:cs="Arial"/>
          <w:b/>
          <w:sz w:val="22"/>
          <w:szCs w:val="22"/>
        </w:rPr>
        <w:t xml:space="preserve">Załącznik nr </w:t>
      </w:r>
      <w:r w:rsidR="00A7796F">
        <w:rPr>
          <w:rFonts w:ascii="Arial" w:hAnsi="Arial" w:cs="Arial"/>
          <w:b/>
          <w:sz w:val="22"/>
          <w:szCs w:val="22"/>
        </w:rPr>
        <w:t>7</w:t>
      </w:r>
      <w:r w:rsidRPr="003C2510">
        <w:rPr>
          <w:rFonts w:ascii="Arial" w:hAnsi="Arial" w:cs="Arial"/>
          <w:b/>
          <w:sz w:val="22"/>
          <w:szCs w:val="22"/>
        </w:rPr>
        <w:t xml:space="preserve"> do SWZ</w:t>
      </w:r>
      <w:r w:rsidRPr="003C2510">
        <w:rPr>
          <w:rFonts w:ascii="Arial" w:hAnsi="Arial" w:cs="Arial"/>
          <w:sz w:val="22"/>
          <w:szCs w:val="22"/>
        </w:rPr>
        <w:t>.</w:t>
      </w:r>
    </w:p>
    <w:p w:rsidR="00583C15" w:rsidRPr="003C2510" w:rsidRDefault="00583C15" w:rsidP="00400926">
      <w:pPr>
        <w:pStyle w:val="Akapitzlist"/>
        <w:numPr>
          <w:ilvl w:val="0"/>
          <w:numId w:val="14"/>
        </w:numPr>
        <w:tabs>
          <w:tab w:val="clear" w:pos="2880"/>
        </w:tabs>
        <w:spacing w:after="120" w:line="360" w:lineRule="auto"/>
        <w:ind w:left="425" w:hanging="425"/>
        <w:jc w:val="both"/>
        <w:rPr>
          <w:rFonts w:ascii="Arial" w:hAnsi="Arial" w:cs="Arial"/>
          <w:sz w:val="22"/>
          <w:szCs w:val="22"/>
        </w:rPr>
      </w:pPr>
      <w:r w:rsidRPr="003C2510">
        <w:rPr>
          <w:rFonts w:ascii="Arial" w:hAnsi="Arial" w:cs="Arial"/>
          <w:sz w:val="22"/>
          <w:szCs w:val="22"/>
        </w:rPr>
        <w:t>Zmiana umowy wymaga dla swej ważności, pod rygorem nieważności, zachowania formy pisemnej.</w:t>
      </w:r>
    </w:p>
    <w:p w:rsidR="00583C15" w:rsidRPr="003C2510" w:rsidRDefault="00583C15" w:rsidP="00B816FD">
      <w:pPr>
        <w:pStyle w:val="Teksttreci40"/>
        <w:numPr>
          <w:ilvl w:val="0"/>
          <w:numId w:val="1"/>
        </w:numPr>
        <w:pBdr>
          <w:bottom w:val="double" w:sz="4" w:space="1" w:color="auto"/>
        </w:pBdr>
        <w:shd w:val="clear" w:color="auto" w:fill="DAEEF3"/>
        <w:tabs>
          <w:tab w:val="left" w:pos="284"/>
          <w:tab w:val="left" w:pos="426"/>
        </w:tabs>
        <w:spacing w:before="0" w:after="120" w:line="360" w:lineRule="auto"/>
        <w:ind w:left="284" w:right="23" w:hanging="284"/>
        <w:rPr>
          <w:rFonts w:ascii="Arial" w:hAnsi="Arial" w:cs="Arial"/>
          <w:b/>
          <w:sz w:val="22"/>
          <w:szCs w:val="22"/>
        </w:rPr>
      </w:pPr>
      <w:r w:rsidRPr="003C2510">
        <w:rPr>
          <w:rFonts w:ascii="Arial" w:hAnsi="Arial" w:cs="Arial"/>
          <w:b/>
          <w:sz w:val="22"/>
          <w:szCs w:val="22"/>
        </w:rPr>
        <w:t>POUCZENIE O ŚRODKACH OCHRONY PRAWNEJ PRZYSŁUGUJĄCYCH WYKONAWCY</w:t>
      </w:r>
    </w:p>
    <w:p w:rsidR="00583C15" w:rsidRPr="00724F19" w:rsidRDefault="00724F19" w:rsidP="00724F19">
      <w:pPr>
        <w:suppressAutoHyphens/>
        <w:spacing w:after="120" w:line="360" w:lineRule="auto"/>
        <w:jc w:val="both"/>
        <w:rPr>
          <w:rFonts w:ascii="Arial" w:hAnsi="Arial" w:cs="Arial"/>
        </w:rPr>
      </w:pPr>
      <w:r w:rsidRPr="00724F19">
        <w:rPr>
          <w:rFonts w:ascii="Arial" w:hAnsi="Arial" w:cs="Arial"/>
        </w:rPr>
        <w:t xml:space="preserve">Wykonawcom, a także innemu podmiotowi, jeżeli ma lub miał interes w uzyskaniu zamówienia oraz poniósł lub może ponieść szkodę w wyniku naruszenia przez </w:t>
      </w:r>
      <w:r w:rsidRPr="00724F19">
        <w:rPr>
          <w:rFonts w:ascii="Arial" w:hAnsi="Arial" w:cs="Arial"/>
        </w:rPr>
        <w:lastRenderedPageBreak/>
        <w:t>zamawiającego przepisów ustawy, przysługują środki ochrony prawnej na zasadach przewidzianych w dziale IX ustawy Pzp (art. 505–590).</w:t>
      </w:r>
    </w:p>
    <w:p w:rsidR="00583C15" w:rsidRPr="003C2510" w:rsidRDefault="00583C15" w:rsidP="00B816FD">
      <w:pPr>
        <w:pStyle w:val="Teksttreci40"/>
        <w:numPr>
          <w:ilvl w:val="0"/>
          <w:numId w:val="1"/>
        </w:numPr>
        <w:pBdr>
          <w:bottom w:val="double" w:sz="4" w:space="1" w:color="auto"/>
        </w:pBdr>
        <w:shd w:val="clear" w:color="auto" w:fill="DAEEF3"/>
        <w:tabs>
          <w:tab w:val="left" w:pos="284"/>
          <w:tab w:val="left" w:pos="426"/>
        </w:tabs>
        <w:spacing w:before="0" w:after="120" w:line="360" w:lineRule="auto"/>
        <w:ind w:left="284" w:right="23" w:hanging="284"/>
        <w:rPr>
          <w:rFonts w:ascii="Arial" w:hAnsi="Arial" w:cs="Arial"/>
          <w:b/>
          <w:sz w:val="22"/>
          <w:szCs w:val="22"/>
        </w:rPr>
      </w:pPr>
      <w:r w:rsidRPr="003C2510">
        <w:rPr>
          <w:rFonts w:ascii="Arial" w:hAnsi="Arial" w:cs="Arial"/>
          <w:b/>
          <w:sz w:val="22"/>
          <w:szCs w:val="22"/>
        </w:rPr>
        <w:t>WYKAZ ZAŁĄCZNIKÓW DO SWZ</w:t>
      </w:r>
    </w:p>
    <w:p w:rsidR="00113A2D" w:rsidRPr="003C2510" w:rsidRDefault="00113A2D" w:rsidP="00B816FD">
      <w:pPr>
        <w:suppressAutoHyphens/>
        <w:spacing w:after="120" w:line="360" w:lineRule="auto"/>
        <w:ind w:left="284"/>
        <w:rPr>
          <w:rFonts w:ascii="Arial" w:hAnsi="Arial" w:cs="Arial"/>
        </w:rPr>
      </w:pPr>
      <w:r w:rsidRPr="003C2510">
        <w:rPr>
          <w:rFonts w:ascii="Arial" w:hAnsi="Arial" w:cs="Arial"/>
        </w:rPr>
        <w:t xml:space="preserve">Załącznik nr 1 </w:t>
      </w:r>
      <w:r w:rsidR="001A647E" w:rsidRPr="003C2510">
        <w:rPr>
          <w:rFonts w:ascii="Arial" w:hAnsi="Arial" w:cs="Arial"/>
        </w:rPr>
        <w:tab/>
      </w:r>
      <w:r w:rsidRPr="003C2510">
        <w:rPr>
          <w:rFonts w:ascii="Arial" w:hAnsi="Arial" w:cs="Arial"/>
        </w:rPr>
        <w:t>Formularz Ofertowy</w:t>
      </w:r>
    </w:p>
    <w:p w:rsidR="00337606" w:rsidRPr="003C2510" w:rsidRDefault="00113A2D" w:rsidP="00B816FD">
      <w:pPr>
        <w:suppressAutoHyphens/>
        <w:spacing w:after="120" w:line="360" w:lineRule="auto"/>
        <w:ind w:left="2124" w:hanging="1840"/>
        <w:rPr>
          <w:rFonts w:ascii="Arial" w:hAnsi="Arial" w:cs="Arial"/>
        </w:rPr>
      </w:pPr>
      <w:r w:rsidRPr="003C2510">
        <w:rPr>
          <w:rFonts w:ascii="Arial" w:hAnsi="Arial" w:cs="Arial"/>
        </w:rPr>
        <w:t>Załącznik nr 2</w:t>
      </w:r>
      <w:r w:rsidR="00A25DBB" w:rsidRPr="003C2510">
        <w:rPr>
          <w:rFonts w:ascii="Arial" w:hAnsi="Arial" w:cs="Arial"/>
        </w:rPr>
        <w:t xml:space="preserve"> </w:t>
      </w:r>
      <w:r w:rsidR="001A647E" w:rsidRPr="003C2510">
        <w:rPr>
          <w:rFonts w:ascii="Arial" w:hAnsi="Arial" w:cs="Arial"/>
        </w:rPr>
        <w:tab/>
      </w:r>
      <w:r w:rsidR="00574395">
        <w:rPr>
          <w:rFonts w:ascii="Arial" w:hAnsi="Arial" w:cs="Arial"/>
        </w:rPr>
        <w:t xml:space="preserve">Formularz </w:t>
      </w:r>
      <w:r w:rsidR="00574395">
        <w:rPr>
          <w:rFonts w:ascii="Arial" w:eastAsia="Times New Roman" w:hAnsi="Arial" w:cs="Arial"/>
          <w:lang w:eastAsia="ar-SA"/>
        </w:rPr>
        <w:t>JEDZ</w:t>
      </w:r>
    </w:p>
    <w:p w:rsidR="00337606" w:rsidRPr="003C2510" w:rsidRDefault="00337606" w:rsidP="00B816FD">
      <w:pPr>
        <w:suppressAutoHyphens/>
        <w:spacing w:after="120" w:line="360" w:lineRule="auto"/>
        <w:ind w:left="2124" w:hanging="1840"/>
        <w:rPr>
          <w:rFonts w:ascii="Arial" w:hAnsi="Arial" w:cs="Arial"/>
        </w:rPr>
      </w:pPr>
      <w:r w:rsidRPr="003C2510">
        <w:rPr>
          <w:rFonts w:ascii="Arial" w:hAnsi="Arial" w:cs="Arial"/>
        </w:rPr>
        <w:t>Załącznik nr 3</w:t>
      </w:r>
      <w:r w:rsidRPr="003C2510">
        <w:rPr>
          <w:rFonts w:ascii="Arial" w:hAnsi="Arial" w:cs="Arial"/>
        </w:rPr>
        <w:tab/>
      </w:r>
      <w:r w:rsidR="00574395" w:rsidRPr="00574395">
        <w:rPr>
          <w:rFonts w:ascii="Arial" w:hAnsi="Arial" w:cs="Arial"/>
        </w:rPr>
        <w:t>Zobowiązanie innego podmiotu do udostępnienia niezbędnych zasobów Wykonawcy</w:t>
      </w:r>
    </w:p>
    <w:p w:rsidR="000D1278" w:rsidRPr="003C2510" w:rsidRDefault="00A35BDF" w:rsidP="00B816FD">
      <w:pPr>
        <w:suppressAutoHyphens/>
        <w:spacing w:after="120" w:line="360" w:lineRule="auto"/>
        <w:ind w:left="2124" w:hanging="1840"/>
        <w:rPr>
          <w:rFonts w:ascii="Arial" w:hAnsi="Arial" w:cs="Arial"/>
        </w:rPr>
      </w:pPr>
      <w:r w:rsidRPr="003C2510">
        <w:rPr>
          <w:rFonts w:ascii="Arial" w:hAnsi="Arial" w:cs="Arial"/>
          <w:iCs/>
          <w:lang w:eastAsia="ar-SA"/>
        </w:rPr>
        <w:t>Załącznik nr 4</w:t>
      </w:r>
      <w:r w:rsidRPr="003C2510">
        <w:rPr>
          <w:rFonts w:ascii="Arial" w:hAnsi="Arial" w:cs="Arial"/>
          <w:iCs/>
          <w:lang w:eastAsia="ar-SA"/>
        </w:rPr>
        <w:tab/>
      </w:r>
      <w:r w:rsidR="00574395">
        <w:rPr>
          <w:rFonts w:ascii="Arial" w:hAnsi="Arial" w:cs="Arial"/>
        </w:rPr>
        <w:t>Oświadczenie o grupie</w:t>
      </w:r>
    </w:p>
    <w:p w:rsidR="00337606" w:rsidRPr="003C2510" w:rsidRDefault="00113A2D" w:rsidP="00B816FD">
      <w:pPr>
        <w:spacing w:after="120" w:line="360" w:lineRule="auto"/>
        <w:ind w:left="2127" w:hanging="1843"/>
        <w:jc w:val="both"/>
        <w:rPr>
          <w:rFonts w:ascii="Arial" w:hAnsi="Arial" w:cs="Arial"/>
        </w:rPr>
      </w:pPr>
      <w:r w:rsidRPr="003C2510">
        <w:rPr>
          <w:rFonts w:ascii="Arial" w:hAnsi="Arial" w:cs="Arial"/>
        </w:rPr>
        <w:t xml:space="preserve">Załącznik nr 5 </w:t>
      </w:r>
      <w:r w:rsidR="001A647E" w:rsidRPr="003C2510">
        <w:rPr>
          <w:rFonts w:ascii="Arial" w:hAnsi="Arial" w:cs="Arial"/>
        </w:rPr>
        <w:tab/>
      </w:r>
      <w:r w:rsidR="00574395">
        <w:rPr>
          <w:rFonts w:ascii="Arial" w:hAnsi="Arial" w:cs="Arial"/>
        </w:rPr>
        <w:t>Oświadczenie</w:t>
      </w:r>
      <w:r w:rsidR="00606719">
        <w:rPr>
          <w:rFonts w:ascii="Arial" w:hAnsi="Arial" w:cs="Arial"/>
        </w:rPr>
        <w:t xml:space="preserve"> o aktualności</w:t>
      </w:r>
      <w:r w:rsidR="00255EC3">
        <w:rPr>
          <w:rFonts w:ascii="Arial" w:hAnsi="Arial" w:cs="Arial"/>
        </w:rPr>
        <w:t xml:space="preserve"> informacji</w:t>
      </w:r>
      <w:r w:rsidR="00574395">
        <w:rPr>
          <w:rFonts w:ascii="Arial" w:hAnsi="Arial" w:cs="Arial"/>
        </w:rPr>
        <w:t xml:space="preserve"> </w:t>
      </w:r>
    </w:p>
    <w:p w:rsidR="00113A2D" w:rsidRPr="003C2510" w:rsidRDefault="00113A2D" w:rsidP="00B816FD">
      <w:pPr>
        <w:tabs>
          <w:tab w:val="left" w:pos="1985"/>
        </w:tabs>
        <w:suppressAutoHyphens/>
        <w:spacing w:after="120" w:line="360" w:lineRule="auto"/>
        <w:ind w:left="284"/>
        <w:rPr>
          <w:rFonts w:ascii="Arial" w:hAnsi="Arial" w:cs="Arial"/>
        </w:rPr>
      </w:pPr>
      <w:r w:rsidRPr="003C2510">
        <w:rPr>
          <w:rFonts w:ascii="Arial" w:hAnsi="Arial" w:cs="Arial"/>
        </w:rPr>
        <w:t>Załącznik nr 6</w:t>
      </w:r>
      <w:r w:rsidR="00A25DBB" w:rsidRPr="003C2510">
        <w:rPr>
          <w:rFonts w:ascii="Arial" w:hAnsi="Arial" w:cs="Arial"/>
        </w:rPr>
        <w:t xml:space="preserve"> </w:t>
      </w:r>
      <w:r w:rsidR="001A647E" w:rsidRPr="003C2510">
        <w:rPr>
          <w:rFonts w:ascii="Arial" w:hAnsi="Arial" w:cs="Arial"/>
        </w:rPr>
        <w:tab/>
      </w:r>
      <w:r w:rsidR="001A647E" w:rsidRPr="003C2510">
        <w:rPr>
          <w:rFonts w:ascii="Arial" w:hAnsi="Arial" w:cs="Arial"/>
        </w:rPr>
        <w:tab/>
      </w:r>
      <w:r w:rsidR="00255EC3">
        <w:rPr>
          <w:rFonts w:ascii="Arial" w:hAnsi="Arial" w:cs="Arial"/>
        </w:rPr>
        <w:t xml:space="preserve">Formularze cenowe </w:t>
      </w:r>
    </w:p>
    <w:p w:rsidR="0053484A" w:rsidRPr="003C2510" w:rsidRDefault="00113A2D" w:rsidP="00B816FD">
      <w:pPr>
        <w:tabs>
          <w:tab w:val="left" w:pos="1985"/>
        </w:tabs>
        <w:suppressAutoHyphens/>
        <w:spacing w:after="120" w:line="360" w:lineRule="auto"/>
        <w:ind w:left="284"/>
        <w:rPr>
          <w:rFonts w:ascii="Arial" w:hAnsi="Arial" w:cs="Arial"/>
        </w:rPr>
      </w:pPr>
      <w:r w:rsidRPr="003C2510">
        <w:rPr>
          <w:rFonts w:ascii="Arial" w:hAnsi="Arial" w:cs="Arial"/>
        </w:rPr>
        <w:t>Załącznik nr 7</w:t>
      </w:r>
      <w:r w:rsidR="00A25DBB" w:rsidRPr="003C2510">
        <w:rPr>
          <w:rFonts w:ascii="Arial" w:hAnsi="Arial" w:cs="Arial"/>
        </w:rPr>
        <w:t xml:space="preserve"> </w:t>
      </w:r>
      <w:r w:rsidR="001A647E" w:rsidRPr="003C2510">
        <w:rPr>
          <w:rFonts w:ascii="Arial" w:hAnsi="Arial" w:cs="Arial"/>
        </w:rPr>
        <w:tab/>
      </w:r>
      <w:r w:rsidR="00255EC3">
        <w:rPr>
          <w:rFonts w:ascii="Arial" w:hAnsi="Arial" w:cs="Arial"/>
        </w:rPr>
        <w:tab/>
        <w:t>Wzory  umów</w:t>
      </w:r>
    </w:p>
    <w:p w:rsidR="00B96B31" w:rsidRDefault="00080B4E" w:rsidP="00080B4E">
      <w:pPr>
        <w:tabs>
          <w:tab w:val="left" w:pos="1985"/>
        </w:tabs>
        <w:suppressAutoHyphens/>
        <w:spacing w:after="120" w:line="360" w:lineRule="auto"/>
        <w:ind w:left="2127" w:hanging="1843"/>
        <w:rPr>
          <w:rFonts w:ascii="Arial" w:hAnsi="Arial" w:cs="Arial"/>
        </w:rPr>
      </w:pPr>
      <w:r w:rsidRPr="003C2510">
        <w:rPr>
          <w:rFonts w:ascii="Arial" w:hAnsi="Arial" w:cs="Arial"/>
        </w:rPr>
        <w:t xml:space="preserve">Załącznik nr 8 </w:t>
      </w:r>
      <w:r w:rsidRPr="003C2510">
        <w:rPr>
          <w:rFonts w:ascii="Arial" w:hAnsi="Arial" w:cs="Arial"/>
        </w:rPr>
        <w:tab/>
      </w:r>
      <w:r w:rsidRPr="003C2510">
        <w:rPr>
          <w:rFonts w:ascii="Arial" w:hAnsi="Arial" w:cs="Arial"/>
        </w:rPr>
        <w:tab/>
      </w:r>
      <w:r w:rsidR="00B96B31">
        <w:rPr>
          <w:rFonts w:ascii="Arial" w:hAnsi="Arial" w:cs="Arial"/>
        </w:rPr>
        <w:t>OPZ</w:t>
      </w:r>
    </w:p>
    <w:p w:rsidR="00080B4E" w:rsidRPr="003C2510" w:rsidRDefault="000E6C61" w:rsidP="00080B4E">
      <w:pPr>
        <w:tabs>
          <w:tab w:val="left" w:pos="1985"/>
        </w:tabs>
        <w:suppressAutoHyphens/>
        <w:spacing w:after="120" w:line="360" w:lineRule="auto"/>
        <w:ind w:left="2127" w:hanging="1843"/>
        <w:rPr>
          <w:rFonts w:ascii="Arial" w:hAnsi="Arial" w:cs="Arial"/>
        </w:rPr>
      </w:pPr>
      <w:r>
        <w:rPr>
          <w:rFonts w:ascii="Arial" w:hAnsi="Arial" w:cs="Arial"/>
          <w:iCs/>
        </w:rPr>
        <w:t>Załącznik nr 9</w:t>
      </w:r>
      <w:r w:rsidRPr="000E6C61">
        <w:rPr>
          <w:rFonts w:ascii="Arial" w:hAnsi="Arial" w:cs="Arial"/>
          <w:iCs/>
        </w:rPr>
        <w:t xml:space="preserve"> </w:t>
      </w:r>
      <w:r>
        <w:rPr>
          <w:rFonts w:ascii="Arial" w:hAnsi="Arial" w:cs="Arial"/>
          <w:iCs/>
        </w:rPr>
        <w:tab/>
      </w:r>
      <w:r>
        <w:rPr>
          <w:rFonts w:ascii="Arial" w:hAnsi="Arial" w:cs="Arial"/>
          <w:iCs/>
        </w:rPr>
        <w:tab/>
      </w:r>
      <w:r w:rsidR="00080B4E" w:rsidRPr="003C2510">
        <w:rPr>
          <w:rFonts w:ascii="Arial" w:hAnsi="Arial" w:cs="Arial"/>
          <w:iCs/>
        </w:rPr>
        <w:t>Zasady postępowania z pracownikami nie będącymi obywatelami narodowości polskiej</w:t>
      </w:r>
    </w:p>
    <w:p w:rsidR="00080B4E" w:rsidRPr="003C2510" w:rsidRDefault="00080B4E" w:rsidP="00B816FD">
      <w:pPr>
        <w:tabs>
          <w:tab w:val="left" w:pos="1985"/>
        </w:tabs>
        <w:suppressAutoHyphens/>
        <w:spacing w:after="120" w:line="360" w:lineRule="auto"/>
        <w:ind w:left="284"/>
        <w:rPr>
          <w:rFonts w:ascii="Arial" w:hAnsi="Arial" w:cs="Arial"/>
        </w:rPr>
      </w:pPr>
    </w:p>
    <w:p w:rsidR="004553FC" w:rsidRPr="003C2510" w:rsidRDefault="004553FC" w:rsidP="00B816FD">
      <w:pPr>
        <w:spacing w:after="120" w:line="360" w:lineRule="auto"/>
        <w:ind w:left="2127" w:hanging="1843"/>
        <w:jc w:val="both"/>
        <w:rPr>
          <w:rFonts w:ascii="Arial" w:hAnsi="Arial" w:cs="Arial"/>
          <w:lang w:eastAsia="ar-SA"/>
        </w:rPr>
      </w:pPr>
    </w:p>
    <w:p w:rsidR="0053484A" w:rsidRPr="003C2510" w:rsidRDefault="0053484A" w:rsidP="00B816FD">
      <w:pPr>
        <w:tabs>
          <w:tab w:val="left" w:pos="1985"/>
        </w:tabs>
        <w:suppressAutoHyphens/>
        <w:spacing w:after="120" w:line="360" w:lineRule="auto"/>
        <w:ind w:left="284"/>
        <w:rPr>
          <w:rFonts w:ascii="Arial" w:hAnsi="Arial" w:cs="Arial"/>
        </w:rPr>
      </w:pPr>
    </w:p>
    <w:p w:rsidR="008006F9" w:rsidRPr="003C2510" w:rsidRDefault="008006F9" w:rsidP="00B816FD">
      <w:pPr>
        <w:tabs>
          <w:tab w:val="num" w:pos="0"/>
        </w:tabs>
        <w:suppressAutoHyphens/>
        <w:spacing w:after="120" w:line="360" w:lineRule="auto"/>
        <w:rPr>
          <w:rFonts w:ascii="Arial" w:hAnsi="Arial" w:cs="Arial"/>
          <w:b/>
        </w:rPr>
      </w:pPr>
    </w:p>
    <w:p w:rsidR="00113A2D" w:rsidRPr="003C2510" w:rsidRDefault="00113A2D" w:rsidP="00B816FD">
      <w:pPr>
        <w:tabs>
          <w:tab w:val="left" w:pos="3068"/>
        </w:tabs>
        <w:spacing w:after="120" w:line="360" w:lineRule="auto"/>
        <w:rPr>
          <w:rFonts w:ascii="Arial" w:hAnsi="Arial" w:cs="Arial"/>
        </w:rPr>
      </w:pPr>
    </w:p>
    <w:sectPr w:rsidR="00113A2D" w:rsidRPr="003C2510" w:rsidSect="00181D5C">
      <w:headerReference w:type="default" r:id="rId33"/>
      <w:footerReference w:type="default" r:id="rId34"/>
      <w:pgSz w:w="11906" w:h="16838"/>
      <w:pgMar w:top="1418" w:right="1418" w:bottom="1418" w:left="1985" w:header="708" w:footer="708" w:gutter="0"/>
      <w:pgBorders w:offsetFrom="page">
        <w:top w:val="threeDEmboss" w:sz="24" w:space="24" w:color="auto"/>
        <w:left w:val="threeDEmboss" w:sz="24" w:space="24" w:color="auto"/>
        <w:bottom w:val="threeDEngrave" w:sz="24" w:space="24" w:color="auto"/>
        <w:right w:val="threeDEngrave"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358" w:rsidRDefault="008B3358" w:rsidP="001A0081">
      <w:pPr>
        <w:spacing w:after="0" w:line="240" w:lineRule="auto"/>
      </w:pPr>
      <w:r>
        <w:separator/>
      </w:r>
    </w:p>
  </w:endnote>
  <w:endnote w:type="continuationSeparator" w:id="0">
    <w:p w:rsidR="008B3358" w:rsidRDefault="008B3358" w:rsidP="001A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Lucida Grande"/>
    <w:charset w:val="00"/>
    <w:family w:val="swiss"/>
    <w:pitch w:val="variable"/>
    <w:sig w:usb0="00000000" w:usb1="5000A1FF" w:usb2="00000000" w:usb3="00000000" w:csb0="000001B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rPr>
      <w:id w:val="961735891"/>
      <w:docPartObj>
        <w:docPartGallery w:val="Page Numbers (Bottom of Page)"/>
        <w:docPartUnique/>
      </w:docPartObj>
    </w:sdtPr>
    <w:sdtEndPr/>
    <w:sdtContent>
      <w:sdt>
        <w:sdtPr>
          <w:rPr>
            <w:rFonts w:ascii="Arial" w:hAnsi="Arial" w:cs="Arial"/>
            <w:sz w:val="20"/>
            <w:szCs w:val="20"/>
          </w:rPr>
          <w:id w:val="810570653"/>
          <w:docPartObj>
            <w:docPartGallery w:val="Page Numbers (Top of Page)"/>
            <w:docPartUnique/>
          </w:docPartObj>
        </w:sdtPr>
        <w:sdtEndPr/>
        <w:sdtContent>
          <w:p w:rsidR="007A05EE" w:rsidRPr="00713B74" w:rsidRDefault="007A05EE">
            <w:pPr>
              <w:pStyle w:val="Stopka"/>
              <w:jc w:val="right"/>
              <w:rPr>
                <w:rFonts w:ascii="Arial" w:hAnsi="Arial" w:cs="Arial"/>
                <w:sz w:val="20"/>
                <w:szCs w:val="20"/>
              </w:rPr>
            </w:pPr>
            <w:r w:rsidRPr="00713B74">
              <w:rPr>
                <w:rFonts w:ascii="Arial" w:hAnsi="Arial" w:cs="Arial"/>
                <w:sz w:val="20"/>
                <w:szCs w:val="20"/>
              </w:rPr>
              <w:t xml:space="preserve">Strona </w:t>
            </w:r>
            <w:r w:rsidRPr="00713B74">
              <w:rPr>
                <w:rFonts w:ascii="Arial" w:hAnsi="Arial" w:cs="Arial"/>
                <w:b/>
                <w:sz w:val="20"/>
                <w:szCs w:val="20"/>
              </w:rPr>
              <w:fldChar w:fldCharType="begin"/>
            </w:r>
            <w:r w:rsidRPr="00713B74">
              <w:rPr>
                <w:rFonts w:ascii="Arial" w:hAnsi="Arial" w:cs="Arial"/>
                <w:b/>
                <w:sz w:val="20"/>
                <w:szCs w:val="20"/>
              </w:rPr>
              <w:instrText>PAGE</w:instrText>
            </w:r>
            <w:r w:rsidRPr="00713B74">
              <w:rPr>
                <w:rFonts w:ascii="Arial" w:hAnsi="Arial" w:cs="Arial"/>
                <w:b/>
                <w:sz w:val="20"/>
                <w:szCs w:val="20"/>
              </w:rPr>
              <w:fldChar w:fldCharType="separate"/>
            </w:r>
            <w:r w:rsidR="00814388">
              <w:rPr>
                <w:rFonts w:ascii="Arial" w:hAnsi="Arial" w:cs="Arial"/>
                <w:b/>
                <w:noProof/>
                <w:sz w:val="20"/>
                <w:szCs w:val="20"/>
              </w:rPr>
              <w:t>2</w:t>
            </w:r>
            <w:r w:rsidRPr="00713B74">
              <w:rPr>
                <w:rFonts w:ascii="Arial" w:hAnsi="Arial" w:cs="Arial"/>
                <w:b/>
                <w:sz w:val="20"/>
                <w:szCs w:val="20"/>
              </w:rPr>
              <w:fldChar w:fldCharType="end"/>
            </w:r>
            <w:r w:rsidRPr="00713B74">
              <w:rPr>
                <w:rFonts w:ascii="Arial" w:hAnsi="Arial" w:cs="Arial"/>
                <w:sz w:val="20"/>
                <w:szCs w:val="20"/>
              </w:rPr>
              <w:t xml:space="preserve"> z </w:t>
            </w:r>
            <w:r w:rsidRPr="00713B74">
              <w:rPr>
                <w:rFonts w:ascii="Arial" w:hAnsi="Arial" w:cs="Arial"/>
                <w:b/>
                <w:sz w:val="20"/>
                <w:szCs w:val="20"/>
              </w:rPr>
              <w:fldChar w:fldCharType="begin"/>
            </w:r>
            <w:r w:rsidRPr="00713B74">
              <w:rPr>
                <w:rFonts w:ascii="Arial" w:hAnsi="Arial" w:cs="Arial"/>
                <w:b/>
                <w:sz w:val="20"/>
                <w:szCs w:val="20"/>
              </w:rPr>
              <w:instrText>NUMPAGES</w:instrText>
            </w:r>
            <w:r w:rsidRPr="00713B74">
              <w:rPr>
                <w:rFonts w:ascii="Arial" w:hAnsi="Arial" w:cs="Arial"/>
                <w:b/>
                <w:sz w:val="20"/>
                <w:szCs w:val="20"/>
              </w:rPr>
              <w:fldChar w:fldCharType="separate"/>
            </w:r>
            <w:r w:rsidR="00814388">
              <w:rPr>
                <w:rFonts w:ascii="Arial" w:hAnsi="Arial" w:cs="Arial"/>
                <w:b/>
                <w:noProof/>
                <w:sz w:val="20"/>
                <w:szCs w:val="20"/>
              </w:rPr>
              <w:t>29</w:t>
            </w:r>
            <w:r w:rsidRPr="00713B74">
              <w:rPr>
                <w:rFonts w:ascii="Arial" w:hAnsi="Arial" w:cs="Arial"/>
                <w:b/>
                <w:sz w:val="20"/>
                <w:szCs w:val="20"/>
              </w:rPr>
              <w:fldChar w:fldCharType="end"/>
            </w:r>
          </w:p>
        </w:sdtContent>
      </w:sdt>
    </w:sdtContent>
  </w:sdt>
  <w:p w:rsidR="007A05EE" w:rsidRDefault="007A05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358" w:rsidRDefault="008B3358" w:rsidP="001A0081">
      <w:pPr>
        <w:spacing w:after="0" w:line="240" w:lineRule="auto"/>
      </w:pPr>
      <w:r>
        <w:separator/>
      </w:r>
    </w:p>
  </w:footnote>
  <w:footnote w:type="continuationSeparator" w:id="0">
    <w:p w:rsidR="008B3358" w:rsidRDefault="008B3358" w:rsidP="001A0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5EE" w:rsidRDefault="007A05EE" w:rsidP="00733E58">
    <w:pPr>
      <w:pStyle w:val="Nagwek"/>
    </w:pPr>
    <w:r w:rsidRPr="001A0081">
      <w:rPr>
        <w:rFonts w:ascii="Arial" w:hAnsi="Arial" w:cs="Arial"/>
      </w:rPr>
      <w:t xml:space="preserve">Nr postępowania: </w:t>
    </w:r>
    <w:r w:rsidR="0088653D">
      <w:rPr>
        <w:rFonts w:ascii="Arial" w:hAnsi="Arial" w:cs="Arial"/>
      </w:rPr>
      <w:t>19/23</w:t>
    </w:r>
    <w:r>
      <w:rPr>
        <w:rFonts w:ascii="Arial" w:hAnsi="Arial" w:cs="Arial"/>
      </w:rPr>
      <w:t>/PN/2021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022C4"/>
    <w:multiLevelType w:val="hybridMultilevel"/>
    <w:tmpl w:val="2D0EC1B2"/>
    <w:lvl w:ilvl="0" w:tplc="44166BE2">
      <w:start w:val="1"/>
      <w:numFmt w:val="decimal"/>
      <w:lvlText w:val="%1."/>
      <w:lvlJc w:val="left"/>
      <w:pPr>
        <w:tabs>
          <w:tab w:val="num" w:pos="2880"/>
        </w:tabs>
        <w:ind w:left="288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0F31BE"/>
    <w:multiLevelType w:val="hybridMultilevel"/>
    <w:tmpl w:val="CA7A4E0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BB97849"/>
    <w:multiLevelType w:val="hybridMultilevel"/>
    <w:tmpl w:val="89920D4A"/>
    <w:lvl w:ilvl="0" w:tplc="1522354E">
      <w:start w:val="1"/>
      <w:numFmt w:val="decimal"/>
      <w:lvlText w:val="%1."/>
      <w:lvlJc w:val="left"/>
      <w:pPr>
        <w:ind w:left="502" w:hanging="360"/>
      </w:pPr>
      <w:rPr>
        <w:b/>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 w15:restartNumberingAfterBreak="0">
    <w:nsid w:val="0E545F91"/>
    <w:multiLevelType w:val="multilevel"/>
    <w:tmpl w:val="43EC04B4"/>
    <w:lvl w:ilvl="0">
      <w:start w:val="11"/>
      <w:numFmt w:val="decimal"/>
      <w:lvlText w:val="%1."/>
      <w:lvlJc w:val="left"/>
      <w:rPr>
        <w:rFonts w:ascii="Verdana" w:eastAsia="Verdana"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Verdana" w:hAnsi="Arial" w:cs="Arial" w:hint="default"/>
        <w:b/>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754E1D"/>
    <w:multiLevelType w:val="hybridMultilevel"/>
    <w:tmpl w:val="CA7A4E0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057008B"/>
    <w:multiLevelType w:val="hybridMultilevel"/>
    <w:tmpl w:val="0424106C"/>
    <w:lvl w:ilvl="0" w:tplc="837C9F42">
      <w:start w:val="1"/>
      <w:numFmt w:val="decimal"/>
      <w:lvlText w:val="%1."/>
      <w:lvlJc w:val="left"/>
      <w:pPr>
        <w:tabs>
          <w:tab w:val="num" w:pos="595"/>
        </w:tabs>
        <w:ind w:left="595" w:hanging="453"/>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0F0363"/>
    <w:multiLevelType w:val="hybridMultilevel"/>
    <w:tmpl w:val="412ED95A"/>
    <w:styleLink w:val="Litery"/>
    <w:lvl w:ilvl="0" w:tplc="DDDA7EFE">
      <w:start w:val="1"/>
      <w:numFmt w:val="decimal"/>
      <w:lvlText w:val="%1)"/>
      <w:lvlJc w:val="left"/>
      <w:pPr>
        <w:ind w:left="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240ADA0">
      <w:start w:val="1"/>
      <w:numFmt w:val="decimal"/>
      <w:lvlText w:val="%2)"/>
      <w:lvlJc w:val="left"/>
      <w:pPr>
        <w:ind w:left="1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0CAB6C8">
      <w:start w:val="1"/>
      <w:numFmt w:val="decimal"/>
      <w:lvlText w:val="%3)"/>
      <w:lvlJc w:val="left"/>
      <w:pPr>
        <w:ind w:left="2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C45290">
      <w:start w:val="1"/>
      <w:numFmt w:val="decimal"/>
      <w:lvlText w:val="%4)"/>
      <w:lvlJc w:val="left"/>
      <w:pPr>
        <w:ind w:left="3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0D6219A">
      <w:start w:val="1"/>
      <w:numFmt w:val="decimal"/>
      <w:lvlText w:val="%5)"/>
      <w:lvlJc w:val="left"/>
      <w:pPr>
        <w:ind w:left="4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BCCBD62">
      <w:start w:val="1"/>
      <w:numFmt w:val="decimal"/>
      <w:lvlText w:val="%6)"/>
      <w:lvlJc w:val="left"/>
      <w:pPr>
        <w:ind w:left="5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4262948">
      <w:start w:val="1"/>
      <w:numFmt w:val="decimal"/>
      <w:lvlText w:val="%7)"/>
      <w:lvlJc w:val="left"/>
      <w:pPr>
        <w:ind w:left="6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50E720">
      <w:start w:val="1"/>
      <w:numFmt w:val="decimal"/>
      <w:lvlText w:val="%8)"/>
      <w:lvlJc w:val="left"/>
      <w:pPr>
        <w:ind w:left="7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BAEA62">
      <w:start w:val="1"/>
      <w:numFmt w:val="decimal"/>
      <w:lvlText w:val="%9)"/>
      <w:lvlJc w:val="left"/>
      <w:pPr>
        <w:ind w:left="831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50A506B"/>
    <w:multiLevelType w:val="hybridMultilevel"/>
    <w:tmpl w:val="D512CBC4"/>
    <w:lvl w:ilvl="0" w:tplc="A6FECA0C">
      <w:start w:val="1"/>
      <w:numFmt w:val="lowerLetter"/>
      <w:lvlText w:val="%1)"/>
      <w:lvlJc w:val="left"/>
      <w:pPr>
        <w:ind w:left="862" w:hanging="360"/>
      </w:pPr>
      <w:rPr>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15:restartNumberingAfterBreak="0">
    <w:nsid w:val="17A0779E"/>
    <w:multiLevelType w:val="hybridMultilevel"/>
    <w:tmpl w:val="5716598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8082350"/>
    <w:multiLevelType w:val="hybridMultilevel"/>
    <w:tmpl w:val="EF6C9C8E"/>
    <w:lvl w:ilvl="0" w:tplc="0415000B">
      <w:start w:val="1"/>
      <w:numFmt w:val="bullet"/>
      <w:lvlText w:val=""/>
      <w:lvlJc w:val="left"/>
      <w:pPr>
        <w:ind w:left="875" w:hanging="360"/>
      </w:pPr>
      <w:rPr>
        <w:rFonts w:ascii="Wingdings" w:hAnsi="Wingdings" w:hint="default"/>
      </w:rPr>
    </w:lvl>
    <w:lvl w:ilvl="1" w:tplc="04150003" w:tentative="1">
      <w:start w:val="1"/>
      <w:numFmt w:val="bullet"/>
      <w:lvlText w:val="o"/>
      <w:lvlJc w:val="left"/>
      <w:pPr>
        <w:ind w:left="1595" w:hanging="360"/>
      </w:pPr>
      <w:rPr>
        <w:rFonts w:ascii="Courier New" w:hAnsi="Courier New" w:cs="Courier New" w:hint="default"/>
      </w:rPr>
    </w:lvl>
    <w:lvl w:ilvl="2" w:tplc="04150005" w:tentative="1">
      <w:start w:val="1"/>
      <w:numFmt w:val="bullet"/>
      <w:lvlText w:val=""/>
      <w:lvlJc w:val="left"/>
      <w:pPr>
        <w:ind w:left="2315" w:hanging="360"/>
      </w:pPr>
      <w:rPr>
        <w:rFonts w:ascii="Wingdings" w:hAnsi="Wingdings" w:hint="default"/>
      </w:rPr>
    </w:lvl>
    <w:lvl w:ilvl="3" w:tplc="04150001" w:tentative="1">
      <w:start w:val="1"/>
      <w:numFmt w:val="bullet"/>
      <w:lvlText w:val=""/>
      <w:lvlJc w:val="left"/>
      <w:pPr>
        <w:ind w:left="3035" w:hanging="360"/>
      </w:pPr>
      <w:rPr>
        <w:rFonts w:ascii="Symbol" w:hAnsi="Symbol" w:hint="default"/>
      </w:rPr>
    </w:lvl>
    <w:lvl w:ilvl="4" w:tplc="04150003" w:tentative="1">
      <w:start w:val="1"/>
      <w:numFmt w:val="bullet"/>
      <w:lvlText w:val="o"/>
      <w:lvlJc w:val="left"/>
      <w:pPr>
        <w:ind w:left="3755" w:hanging="360"/>
      </w:pPr>
      <w:rPr>
        <w:rFonts w:ascii="Courier New" w:hAnsi="Courier New" w:cs="Courier New" w:hint="default"/>
      </w:rPr>
    </w:lvl>
    <w:lvl w:ilvl="5" w:tplc="04150005" w:tentative="1">
      <w:start w:val="1"/>
      <w:numFmt w:val="bullet"/>
      <w:lvlText w:val=""/>
      <w:lvlJc w:val="left"/>
      <w:pPr>
        <w:ind w:left="4475" w:hanging="360"/>
      </w:pPr>
      <w:rPr>
        <w:rFonts w:ascii="Wingdings" w:hAnsi="Wingdings" w:hint="default"/>
      </w:rPr>
    </w:lvl>
    <w:lvl w:ilvl="6" w:tplc="04150001" w:tentative="1">
      <w:start w:val="1"/>
      <w:numFmt w:val="bullet"/>
      <w:lvlText w:val=""/>
      <w:lvlJc w:val="left"/>
      <w:pPr>
        <w:ind w:left="5195" w:hanging="360"/>
      </w:pPr>
      <w:rPr>
        <w:rFonts w:ascii="Symbol" w:hAnsi="Symbol" w:hint="default"/>
      </w:rPr>
    </w:lvl>
    <w:lvl w:ilvl="7" w:tplc="04150003" w:tentative="1">
      <w:start w:val="1"/>
      <w:numFmt w:val="bullet"/>
      <w:lvlText w:val="o"/>
      <w:lvlJc w:val="left"/>
      <w:pPr>
        <w:ind w:left="5915" w:hanging="360"/>
      </w:pPr>
      <w:rPr>
        <w:rFonts w:ascii="Courier New" w:hAnsi="Courier New" w:cs="Courier New" w:hint="default"/>
      </w:rPr>
    </w:lvl>
    <w:lvl w:ilvl="8" w:tplc="04150005" w:tentative="1">
      <w:start w:val="1"/>
      <w:numFmt w:val="bullet"/>
      <w:lvlText w:val=""/>
      <w:lvlJc w:val="left"/>
      <w:pPr>
        <w:ind w:left="6635" w:hanging="360"/>
      </w:pPr>
      <w:rPr>
        <w:rFonts w:ascii="Wingdings" w:hAnsi="Wingdings" w:hint="default"/>
      </w:rPr>
    </w:lvl>
  </w:abstractNum>
  <w:abstractNum w:abstractNumId="10" w15:restartNumberingAfterBreak="0">
    <w:nsid w:val="1A236C54"/>
    <w:multiLevelType w:val="hybridMultilevel"/>
    <w:tmpl w:val="550AC0F8"/>
    <w:lvl w:ilvl="0" w:tplc="67A0FD0E">
      <w:start w:val="1"/>
      <w:numFmt w:val="decimal"/>
      <w:lvlText w:val="%1."/>
      <w:lvlJc w:val="left"/>
      <w:pPr>
        <w:tabs>
          <w:tab w:val="num" w:pos="363"/>
        </w:tabs>
        <w:ind w:left="363" w:hanging="363"/>
      </w:pPr>
      <w:rPr>
        <w:rFonts w:hint="default"/>
        <w:b/>
        <w:color w:val="auto"/>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1" w15:restartNumberingAfterBreak="0">
    <w:nsid w:val="1A5015E8"/>
    <w:multiLevelType w:val="hybridMultilevel"/>
    <w:tmpl w:val="472E2870"/>
    <w:lvl w:ilvl="0" w:tplc="AADE8A78">
      <w:start w:val="1"/>
      <w:numFmt w:val="decimal"/>
      <w:lvlText w:val="%1."/>
      <w:lvlJc w:val="left"/>
      <w:pPr>
        <w:ind w:left="360" w:hanging="360"/>
      </w:pPr>
      <w:rPr>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0D96435"/>
    <w:multiLevelType w:val="hybridMultilevel"/>
    <w:tmpl w:val="11F2DE88"/>
    <w:lvl w:ilvl="0" w:tplc="BBE603FC">
      <w:start w:val="1"/>
      <w:numFmt w:val="decimal"/>
      <w:lvlText w:val="%1)"/>
      <w:lvlJc w:val="left"/>
      <w:pPr>
        <w:tabs>
          <w:tab w:val="num" w:pos="595"/>
        </w:tabs>
        <w:ind w:left="916" w:hanging="360"/>
      </w:pPr>
      <w:rPr>
        <w:rFonts w:hint="default"/>
        <w:b w:val="0"/>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22D46A50"/>
    <w:multiLevelType w:val="hybridMultilevel"/>
    <w:tmpl w:val="6948638E"/>
    <w:lvl w:ilvl="0" w:tplc="CCB27564">
      <w:start w:val="1"/>
      <w:numFmt w:val="lowerLetter"/>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4" w15:restartNumberingAfterBreak="0">
    <w:nsid w:val="240E5DFB"/>
    <w:multiLevelType w:val="hybridMultilevel"/>
    <w:tmpl w:val="8CBA5384"/>
    <w:lvl w:ilvl="0" w:tplc="5538A4CA">
      <w:start w:val="1"/>
      <w:numFmt w:val="decimal"/>
      <w:lvlText w:val="%1."/>
      <w:lvlJc w:val="left"/>
      <w:pPr>
        <w:tabs>
          <w:tab w:val="num" w:pos="1800"/>
        </w:tabs>
        <w:ind w:left="1800" w:hanging="363"/>
      </w:pPr>
      <w:rPr>
        <w:rFonts w:hint="default"/>
        <w:b/>
        <w:i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655318D"/>
    <w:multiLevelType w:val="hybridMultilevel"/>
    <w:tmpl w:val="33BE4C74"/>
    <w:lvl w:ilvl="0" w:tplc="EDB248E4">
      <w:start w:val="1"/>
      <w:numFmt w:val="decimal"/>
      <w:lvlText w:val="%1."/>
      <w:lvlJc w:val="left"/>
      <w:pPr>
        <w:tabs>
          <w:tab w:val="num" w:pos="1009"/>
        </w:tabs>
        <w:ind w:left="1009" w:hanging="453"/>
      </w:pPr>
      <w:rPr>
        <w:rFonts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lvl>
    <w:lvl w:ilvl="3" w:tplc="7F9E6820">
      <w:start w:val="1"/>
      <w:numFmt w:val="decimal"/>
      <w:lvlText w:val="%4."/>
      <w:lvlJc w:val="left"/>
      <w:pPr>
        <w:tabs>
          <w:tab w:val="num" w:pos="1009"/>
        </w:tabs>
        <w:ind w:left="1009" w:hanging="453"/>
      </w:pPr>
      <w:rPr>
        <w:rFonts w:hint="default"/>
        <w:b/>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A530AF"/>
    <w:multiLevelType w:val="hybridMultilevel"/>
    <w:tmpl w:val="24BC81AA"/>
    <w:lvl w:ilvl="0" w:tplc="FC20DF62">
      <w:start w:val="1"/>
      <w:numFmt w:val="decimal"/>
      <w:lvlText w:val="%1)"/>
      <w:lvlJc w:val="left"/>
      <w:pPr>
        <w:ind w:left="502" w:hanging="360"/>
      </w:pPr>
      <w:rPr>
        <w:b w:val="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7" w15:restartNumberingAfterBreak="0">
    <w:nsid w:val="274E1BBD"/>
    <w:multiLevelType w:val="hybridMultilevel"/>
    <w:tmpl w:val="640EC476"/>
    <w:lvl w:ilvl="0" w:tplc="04150011">
      <w:start w:val="1"/>
      <w:numFmt w:val="decimal"/>
      <w:lvlText w:val="%1)"/>
      <w:lvlJc w:val="left"/>
      <w:pPr>
        <w:ind w:left="1647" w:hanging="360"/>
      </w:pPr>
      <w:rPr>
        <w:rFonts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18" w15:restartNumberingAfterBreak="0">
    <w:nsid w:val="2D0B3508"/>
    <w:multiLevelType w:val="hybridMultilevel"/>
    <w:tmpl w:val="8AC653E6"/>
    <w:lvl w:ilvl="0" w:tplc="F468DD14">
      <w:start w:val="1"/>
      <w:numFmt w:val="decimal"/>
      <w:lvlText w:val="%1."/>
      <w:lvlJc w:val="left"/>
      <w:pPr>
        <w:ind w:left="644" w:hanging="360"/>
      </w:pPr>
      <w:rPr>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2DDC0B4A"/>
    <w:multiLevelType w:val="hybridMultilevel"/>
    <w:tmpl w:val="EE527A0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2E28630E"/>
    <w:multiLevelType w:val="hybridMultilevel"/>
    <w:tmpl w:val="AED0DD6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FBE3D3A"/>
    <w:multiLevelType w:val="hybridMultilevel"/>
    <w:tmpl w:val="D78CC2AC"/>
    <w:lvl w:ilvl="0" w:tplc="25A6C166">
      <w:start w:val="1"/>
      <w:numFmt w:val="upperRoman"/>
      <w:lvlText w:val="%1."/>
      <w:lvlJc w:val="left"/>
      <w:pPr>
        <w:ind w:left="1004" w:hanging="720"/>
      </w:pPr>
      <w:rPr>
        <w:rFonts w:hint="default"/>
        <w:b/>
        <w:sz w:val="24"/>
        <w:szCs w:val="24"/>
      </w:rPr>
    </w:lvl>
    <w:lvl w:ilvl="1" w:tplc="04150019">
      <w:start w:val="1"/>
      <w:numFmt w:val="lowerLetter"/>
      <w:lvlText w:val="%2."/>
      <w:lvlJc w:val="left"/>
      <w:pPr>
        <w:ind w:left="7972" w:hanging="360"/>
      </w:pPr>
    </w:lvl>
    <w:lvl w:ilvl="2" w:tplc="0415001B" w:tentative="1">
      <w:start w:val="1"/>
      <w:numFmt w:val="lowerRoman"/>
      <w:lvlText w:val="%3."/>
      <w:lvlJc w:val="right"/>
      <w:pPr>
        <w:ind w:left="8692" w:hanging="180"/>
      </w:pPr>
    </w:lvl>
    <w:lvl w:ilvl="3" w:tplc="0415000F" w:tentative="1">
      <w:start w:val="1"/>
      <w:numFmt w:val="decimal"/>
      <w:lvlText w:val="%4."/>
      <w:lvlJc w:val="left"/>
      <w:pPr>
        <w:ind w:left="9412" w:hanging="360"/>
      </w:pPr>
    </w:lvl>
    <w:lvl w:ilvl="4" w:tplc="04150019" w:tentative="1">
      <w:start w:val="1"/>
      <w:numFmt w:val="lowerLetter"/>
      <w:lvlText w:val="%5."/>
      <w:lvlJc w:val="left"/>
      <w:pPr>
        <w:ind w:left="10132" w:hanging="360"/>
      </w:pPr>
    </w:lvl>
    <w:lvl w:ilvl="5" w:tplc="0415001B" w:tentative="1">
      <w:start w:val="1"/>
      <w:numFmt w:val="lowerRoman"/>
      <w:lvlText w:val="%6."/>
      <w:lvlJc w:val="right"/>
      <w:pPr>
        <w:ind w:left="10852" w:hanging="180"/>
      </w:pPr>
    </w:lvl>
    <w:lvl w:ilvl="6" w:tplc="0415000F" w:tentative="1">
      <w:start w:val="1"/>
      <w:numFmt w:val="decimal"/>
      <w:lvlText w:val="%7."/>
      <w:lvlJc w:val="left"/>
      <w:pPr>
        <w:ind w:left="11572" w:hanging="360"/>
      </w:pPr>
    </w:lvl>
    <w:lvl w:ilvl="7" w:tplc="04150019" w:tentative="1">
      <w:start w:val="1"/>
      <w:numFmt w:val="lowerLetter"/>
      <w:lvlText w:val="%8."/>
      <w:lvlJc w:val="left"/>
      <w:pPr>
        <w:ind w:left="12292" w:hanging="360"/>
      </w:pPr>
    </w:lvl>
    <w:lvl w:ilvl="8" w:tplc="0415001B" w:tentative="1">
      <w:start w:val="1"/>
      <w:numFmt w:val="lowerRoman"/>
      <w:lvlText w:val="%9."/>
      <w:lvlJc w:val="right"/>
      <w:pPr>
        <w:ind w:left="13012" w:hanging="180"/>
      </w:pPr>
    </w:lvl>
  </w:abstractNum>
  <w:abstractNum w:abstractNumId="22" w15:restartNumberingAfterBreak="0">
    <w:nsid w:val="3000346C"/>
    <w:multiLevelType w:val="hybridMultilevel"/>
    <w:tmpl w:val="12D83298"/>
    <w:lvl w:ilvl="0" w:tplc="3C7E0CF6">
      <w:start w:val="1"/>
      <w:numFmt w:val="decimal"/>
      <w:lvlText w:val="%1)"/>
      <w:lvlJc w:val="left"/>
      <w:pPr>
        <w:ind w:left="786" w:hanging="360"/>
      </w:pPr>
      <w:rPr>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39D31576"/>
    <w:multiLevelType w:val="hybridMultilevel"/>
    <w:tmpl w:val="9EFEFC0C"/>
    <w:lvl w:ilvl="0" w:tplc="E63896CA">
      <w:start w:val="1"/>
      <w:numFmt w:val="decimal"/>
      <w:lvlText w:val="%1."/>
      <w:lvlJc w:val="left"/>
      <w:pPr>
        <w:ind w:left="502" w:hanging="360"/>
      </w:pPr>
      <w:rPr>
        <w:b/>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4" w15:restartNumberingAfterBreak="0">
    <w:nsid w:val="3C096260"/>
    <w:multiLevelType w:val="hybridMultilevel"/>
    <w:tmpl w:val="DA48BEB8"/>
    <w:lvl w:ilvl="0" w:tplc="1A44E2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302C88"/>
    <w:multiLevelType w:val="hybridMultilevel"/>
    <w:tmpl w:val="59487CA6"/>
    <w:lvl w:ilvl="0" w:tplc="6F547D3A">
      <w:start w:val="1"/>
      <w:numFmt w:val="decimal"/>
      <w:lvlText w:val="%1."/>
      <w:lvlJc w:val="left"/>
      <w:pPr>
        <w:ind w:left="502" w:hanging="360"/>
      </w:pPr>
      <w:rPr>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C5C59A0"/>
    <w:multiLevelType w:val="multilevel"/>
    <w:tmpl w:val="8C145A68"/>
    <w:lvl w:ilvl="0">
      <w:start w:val="1"/>
      <w:numFmt w:val="upperRoman"/>
      <w:lvlText w:val="%1."/>
      <w:lvlJc w:val="right"/>
      <w:pPr>
        <w:tabs>
          <w:tab w:val="num" w:pos="1569"/>
        </w:tabs>
        <w:ind w:left="1445" w:hanging="1445"/>
      </w:pPr>
      <w:rPr>
        <w:rFonts w:hint="default"/>
        <w:b/>
        <w:i w:val="0"/>
        <w:color w:val="auto"/>
        <w:sz w:val="20"/>
        <w:szCs w:val="20"/>
      </w:rPr>
    </w:lvl>
    <w:lvl w:ilvl="1">
      <w:start w:val="1"/>
      <w:numFmt w:val="decimal"/>
      <w:lvlText w:val="%2)"/>
      <w:lvlJc w:val="left"/>
      <w:pPr>
        <w:tabs>
          <w:tab w:val="num" w:pos="567"/>
        </w:tabs>
        <w:ind w:left="1588" w:hanging="1588"/>
      </w:pPr>
      <w:rPr>
        <w:rFonts w:ascii="Arial" w:hAnsi="Arial" w:cs="Arial" w:hint="default"/>
        <w:b w:val="0"/>
        <w:color w:val="auto"/>
        <w:sz w:val="20"/>
        <w:szCs w:val="20"/>
      </w:rPr>
    </w:lvl>
    <w:lvl w:ilvl="2">
      <w:start w:val="1"/>
      <w:numFmt w:val="decimal"/>
      <w:lvlText w:val="%1.%2.%3."/>
      <w:lvlJc w:val="left"/>
      <w:pPr>
        <w:tabs>
          <w:tab w:val="num" w:pos="1474"/>
        </w:tabs>
        <w:ind w:left="1474" w:hanging="147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51A3C16"/>
    <w:multiLevelType w:val="hybridMultilevel"/>
    <w:tmpl w:val="C058AA5A"/>
    <w:lvl w:ilvl="0" w:tplc="A8124960">
      <w:start w:val="1"/>
      <w:numFmt w:val="decimal"/>
      <w:lvlText w:val="%1."/>
      <w:lvlJc w:val="left"/>
      <w:pPr>
        <w:ind w:left="218" w:hanging="360"/>
      </w:pPr>
      <w:rPr>
        <w:b/>
        <w:color w:val="auto"/>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8" w15:restartNumberingAfterBreak="0">
    <w:nsid w:val="47623F84"/>
    <w:multiLevelType w:val="hybridMultilevel"/>
    <w:tmpl w:val="BB7867E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4E9E58DE"/>
    <w:multiLevelType w:val="hybridMultilevel"/>
    <w:tmpl w:val="F5BCDC12"/>
    <w:lvl w:ilvl="0" w:tplc="20386F5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5F231F12"/>
    <w:multiLevelType w:val="hybridMultilevel"/>
    <w:tmpl w:val="7DA24E8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60EA3EDB"/>
    <w:multiLevelType w:val="multilevel"/>
    <w:tmpl w:val="E9AE37F6"/>
    <w:lvl w:ilvl="0">
      <w:start w:val="1"/>
      <w:numFmt w:val="decimal"/>
      <w:lvlText w:val="%1."/>
      <w:lvlJc w:val="left"/>
      <w:pPr>
        <w:tabs>
          <w:tab w:val="num" w:pos="1706"/>
        </w:tabs>
        <w:ind w:left="697" w:firstLine="0"/>
      </w:pPr>
      <w:rPr>
        <w:rFonts w:ascii="Arial" w:eastAsia="Verdana" w:hAnsi="Arial"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firstLine="0"/>
      </w:pPr>
      <w:rPr>
        <w:rFonts w:hint="default"/>
      </w:rPr>
    </w:lvl>
    <w:lvl w:ilvl="3">
      <w:numFmt w:val="decimal"/>
      <w:lvlText w:val=""/>
      <w:lvlJc w:val="left"/>
      <w:pPr>
        <w:ind w:left="697" w:firstLine="0"/>
      </w:pPr>
      <w:rPr>
        <w:rFonts w:hint="default"/>
      </w:rPr>
    </w:lvl>
    <w:lvl w:ilvl="4">
      <w:numFmt w:val="decimal"/>
      <w:lvlText w:val=""/>
      <w:lvlJc w:val="left"/>
      <w:pPr>
        <w:ind w:left="697" w:firstLine="0"/>
      </w:pPr>
      <w:rPr>
        <w:rFonts w:hint="default"/>
      </w:rPr>
    </w:lvl>
    <w:lvl w:ilvl="5">
      <w:numFmt w:val="decimal"/>
      <w:lvlText w:val=""/>
      <w:lvlJc w:val="left"/>
      <w:pPr>
        <w:ind w:left="697" w:firstLine="0"/>
      </w:pPr>
      <w:rPr>
        <w:rFonts w:hint="default"/>
      </w:rPr>
    </w:lvl>
    <w:lvl w:ilvl="6">
      <w:numFmt w:val="decimal"/>
      <w:lvlText w:val=""/>
      <w:lvlJc w:val="left"/>
      <w:pPr>
        <w:ind w:left="697" w:firstLine="0"/>
      </w:pPr>
      <w:rPr>
        <w:rFonts w:hint="default"/>
      </w:rPr>
    </w:lvl>
    <w:lvl w:ilvl="7">
      <w:numFmt w:val="decimal"/>
      <w:lvlText w:val=""/>
      <w:lvlJc w:val="left"/>
      <w:pPr>
        <w:ind w:left="697" w:firstLine="0"/>
      </w:pPr>
      <w:rPr>
        <w:rFonts w:hint="default"/>
      </w:rPr>
    </w:lvl>
    <w:lvl w:ilvl="8">
      <w:numFmt w:val="decimal"/>
      <w:lvlText w:val=""/>
      <w:lvlJc w:val="left"/>
      <w:pPr>
        <w:ind w:left="697" w:firstLine="0"/>
      </w:pPr>
      <w:rPr>
        <w:rFonts w:hint="default"/>
      </w:rPr>
    </w:lvl>
  </w:abstractNum>
  <w:abstractNum w:abstractNumId="32" w15:restartNumberingAfterBreak="0">
    <w:nsid w:val="61AE0C78"/>
    <w:multiLevelType w:val="hybridMultilevel"/>
    <w:tmpl w:val="4AD0A45E"/>
    <w:lvl w:ilvl="0" w:tplc="4DCE2CE0">
      <w:start w:val="1"/>
      <w:numFmt w:val="lowerLetter"/>
      <w:lvlText w:val="%1)"/>
      <w:lvlJc w:val="left"/>
      <w:pPr>
        <w:ind w:left="808" w:hanging="360"/>
      </w:pPr>
      <w:rPr>
        <w:b w:val="0"/>
      </w:rPr>
    </w:lvl>
    <w:lvl w:ilvl="1" w:tplc="04150019" w:tentative="1">
      <w:start w:val="1"/>
      <w:numFmt w:val="lowerLetter"/>
      <w:lvlText w:val="%2."/>
      <w:lvlJc w:val="left"/>
      <w:pPr>
        <w:ind w:left="1528" w:hanging="360"/>
      </w:pPr>
    </w:lvl>
    <w:lvl w:ilvl="2" w:tplc="0415001B" w:tentative="1">
      <w:start w:val="1"/>
      <w:numFmt w:val="lowerRoman"/>
      <w:lvlText w:val="%3."/>
      <w:lvlJc w:val="right"/>
      <w:pPr>
        <w:ind w:left="2248" w:hanging="180"/>
      </w:pPr>
    </w:lvl>
    <w:lvl w:ilvl="3" w:tplc="0415000F" w:tentative="1">
      <w:start w:val="1"/>
      <w:numFmt w:val="decimal"/>
      <w:lvlText w:val="%4."/>
      <w:lvlJc w:val="left"/>
      <w:pPr>
        <w:ind w:left="2968" w:hanging="360"/>
      </w:pPr>
    </w:lvl>
    <w:lvl w:ilvl="4" w:tplc="04150019" w:tentative="1">
      <w:start w:val="1"/>
      <w:numFmt w:val="lowerLetter"/>
      <w:lvlText w:val="%5."/>
      <w:lvlJc w:val="left"/>
      <w:pPr>
        <w:ind w:left="3688" w:hanging="360"/>
      </w:pPr>
    </w:lvl>
    <w:lvl w:ilvl="5" w:tplc="0415001B" w:tentative="1">
      <w:start w:val="1"/>
      <w:numFmt w:val="lowerRoman"/>
      <w:lvlText w:val="%6."/>
      <w:lvlJc w:val="right"/>
      <w:pPr>
        <w:ind w:left="4408" w:hanging="180"/>
      </w:pPr>
    </w:lvl>
    <w:lvl w:ilvl="6" w:tplc="0415000F" w:tentative="1">
      <w:start w:val="1"/>
      <w:numFmt w:val="decimal"/>
      <w:lvlText w:val="%7."/>
      <w:lvlJc w:val="left"/>
      <w:pPr>
        <w:ind w:left="5128" w:hanging="360"/>
      </w:pPr>
    </w:lvl>
    <w:lvl w:ilvl="7" w:tplc="04150019" w:tentative="1">
      <w:start w:val="1"/>
      <w:numFmt w:val="lowerLetter"/>
      <w:lvlText w:val="%8."/>
      <w:lvlJc w:val="left"/>
      <w:pPr>
        <w:ind w:left="5848" w:hanging="360"/>
      </w:pPr>
    </w:lvl>
    <w:lvl w:ilvl="8" w:tplc="0415001B" w:tentative="1">
      <w:start w:val="1"/>
      <w:numFmt w:val="lowerRoman"/>
      <w:lvlText w:val="%9."/>
      <w:lvlJc w:val="right"/>
      <w:pPr>
        <w:ind w:left="6568" w:hanging="180"/>
      </w:pPr>
    </w:lvl>
  </w:abstractNum>
  <w:abstractNum w:abstractNumId="33" w15:restartNumberingAfterBreak="0">
    <w:nsid w:val="61FF42B6"/>
    <w:multiLevelType w:val="hybridMultilevel"/>
    <w:tmpl w:val="28B28C50"/>
    <w:lvl w:ilvl="0" w:tplc="6596C116">
      <w:start w:val="1"/>
      <w:numFmt w:val="lowerLetter"/>
      <w:lvlText w:val="%1)"/>
      <w:lvlJc w:val="left"/>
      <w:pPr>
        <w:ind w:left="1850" w:hanging="360"/>
      </w:pPr>
      <w:rPr>
        <w:b w:val="0"/>
        <w:bCs w:val="0"/>
      </w:r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34" w15:restartNumberingAfterBreak="0">
    <w:nsid w:val="66C01319"/>
    <w:multiLevelType w:val="hybridMultilevel"/>
    <w:tmpl w:val="C5607B48"/>
    <w:lvl w:ilvl="0" w:tplc="D6F2B77E">
      <w:start w:val="1"/>
      <w:numFmt w:val="decimal"/>
      <w:lvlText w:val="%1."/>
      <w:lvlJc w:val="left"/>
      <w:pPr>
        <w:ind w:left="502" w:hanging="360"/>
      </w:pPr>
      <w:rPr>
        <w:b/>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 w15:restartNumberingAfterBreak="0">
    <w:nsid w:val="67D2374C"/>
    <w:multiLevelType w:val="hybridMultilevel"/>
    <w:tmpl w:val="5A2805A6"/>
    <w:lvl w:ilvl="0" w:tplc="F69A33A2">
      <w:start w:val="1"/>
      <w:numFmt w:val="decimal"/>
      <w:lvlText w:val="%1."/>
      <w:lvlJc w:val="left"/>
      <w:pPr>
        <w:tabs>
          <w:tab w:val="num" w:pos="454"/>
        </w:tabs>
        <w:ind w:left="454" w:hanging="454"/>
      </w:pPr>
      <w:rPr>
        <w:rFonts w:hint="default"/>
        <w:b/>
      </w:rPr>
    </w:lvl>
    <w:lvl w:ilvl="1" w:tplc="9C608654">
      <w:start w:val="1"/>
      <w:numFmt w:val="lowerLetter"/>
      <w:lvlText w:val="%2)"/>
      <w:lvlJc w:val="left"/>
      <w:pPr>
        <w:ind w:left="884" w:hanging="360"/>
      </w:pPr>
      <w:rPr>
        <w:rFonts w:hint="default"/>
        <w:lang w:val="pl-PL"/>
      </w:rPr>
    </w:lvl>
    <w:lvl w:ilvl="2" w:tplc="2C5C1CFA">
      <w:start w:val="1"/>
      <w:numFmt w:val="decimal"/>
      <w:lvlText w:val="%3)"/>
      <w:lvlJc w:val="left"/>
      <w:pPr>
        <w:ind w:left="1784" w:hanging="360"/>
      </w:pPr>
      <w:rPr>
        <w:rFonts w:hint="default"/>
        <w:b/>
        <w:bCs/>
      </w:rPr>
    </w:lvl>
    <w:lvl w:ilvl="3" w:tplc="A0D47646">
      <w:start w:val="1"/>
      <w:numFmt w:val="decimal"/>
      <w:lvlText w:val="%4."/>
      <w:lvlJc w:val="left"/>
      <w:pPr>
        <w:tabs>
          <w:tab w:val="num" w:pos="2324"/>
        </w:tabs>
        <w:ind w:left="2324" w:hanging="360"/>
      </w:pPr>
      <w:rPr>
        <w:b/>
      </w:rPr>
    </w:lvl>
    <w:lvl w:ilvl="4" w:tplc="04150019" w:tentative="1">
      <w:start w:val="1"/>
      <w:numFmt w:val="lowerLetter"/>
      <w:lvlText w:val="%5."/>
      <w:lvlJc w:val="left"/>
      <w:pPr>
        <w:tabs>
          <w:tab w:val="num" w:pos="3044"/>
        </w:tabs>
        <w:ind w:left="3044" w:hanging="360"/>
      </w:pPr>
    </w:lvl>
    <w:lvl w:ilvl="5" w:tplc="0415001B">
      <w:start w:val="1"/>
      <w:numFmt w:val="lowerRoman"/>
      <w:lvlText w:val="%6."/>
      <w:lvlJc w:val="right"/>
      <w:pPr>
        <w:tabs>
          <w:tab w:val="num" w:pos="3764"/>
        </w:tabs>
        <w:ind w:left="3764" w:hanging="180"/>
      </w:pPr>
    </w:lvl>
    <w:lvl w:ilvl="6" w:tplc="0415000F" w:tentative="1">
      <w:start w:val="1"/>
      <w:numFmt w:val="decimal"/>
      <w:lvlText w:val="%7."/>
      <w:lvlJc w:val="left"/>
      <w:pPr>
        <w:tabs>
          <w:tab w:val="num" w:pos="4484"/>
        </w:tabs>
        <w:ind w:left="4484" w:hanging="360"/>
      </w:pPr>
    </w:lvl>
    <w:lvl w:ilvl="7" w:tplc="04150019" w:tentative="1">
      <w:start w:val="1"/>
      <w:numFmt w:val="lowerLetter"/>
      <w:lvlText w:val="%8."/>
      <w:lvlJc w:val="left"/>
      <w:pPr>
        <w:tabs>
          <w:tab w:val="num" w:pos="5204"/>
        </w:tabs>
        <w:ind w:left="5204" w:hanging="360"/>
      </w:pPr>
    </w:lvl>
    <w:lvl w:ilvl="8" w:tplc="0415001B" w:tentative="1">
      <w:start w:val="1"/>
      <w:numFmt w:val="lowerRoman"/>
      <w:lvlText w:val="%9."/>
      <w:lvlJc w:val="right"/>
      <w:pPr>
        <w:tabs>
          <w:tab w:val="num" w:pos="5924"/>
        </w:tabs>
        <w:ind w:left="5924" w:hanging="180"/>
      </w:pPr>
    </w:lvl>
  </w:abstractNum>
  <w:abstractNum w:abstractNumId="36" w15:restartNumberingAfterBreak="0">
    <w:nsid w:val="689D13C4"/>
    <w:multiLevelType w:val="multilevel"/>
    <w:tmpl w:val="057255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F07173"/>
    <w:multiLevelType w:val="hybridMultilevel"/>
    <w:tmpl w:val="92A8B1C0"/>
    <w:lvl w:ilvl="0" w:tplc="C340096E">
      <w:start w:val="1"/>
      <w:numFmt w:val="decimal"/>
      <w:lvlText w:val="%1."/>
      <w:lvlJc w:val="left"/>
      <w:pPr>
        <w:ind w:left="502" w:hanging="360"/>
      </w:pPr>
      <w:rPr>
        <w:b/>
        <w:color w:val="auto"/>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8"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F0690F"/>
    <w:multiLevelType w:val="hybridMultilevel"/>
    <w:tmpl w:val="640EC476"/>
    <w:lvl w:ilvl="0" w:tplc="04150011">
      <w:start w:val="1"/>
      <w:numFmt w:val="decimal"/>
      <w:lvlText w:val="%1)"/>
      <w:lvlJc w:val="left"/>
      <w:pPr>
        <w:ind w:left="822" w:hanging="360"/>
      </w:pPr>
      <w:rPr>
        <w:rFonts w:hint="default"/>
      </w:rPr>
    </w:lvl>
    <w:lvl w:ilvl="1" w:tplc="04150003" w:tentative="1">
      <w:start w:val="1"/>
      <w:numFmt w:val="bullet"/>
      <w:lvlText w:val="o"/>
      <w:lvlJc w:val="left"/>
      <w:pPr>
        <w:ind w:left="1542" w:hanging="360"/>
      </w:pPr>
      <w:rPr>
        <w:rFonts w:ascii="Courier New" w:hAnsi="Courier New" w:cs="Courier New" w:hint="default"/>
      </w:rPr>
    </w:lvl>
    <w:lvl w:ilvl="2" w:tplc="04150005" w:tentative="1">
      <w:start w:val="1"/>
      <w:numFmt w:val="bullet"/>
      <w:lvlText w:val=""/>
      <w:lvlJc w:val="left"/>
      <w:pPr>
        <w:ind w:left="2262" w:hanging="360"/>
      </w:pPr>
      <w:rPr>
        <w:rFonts w:ascii="Wingdings" w:hAnsi="Wingdings" w:hint="default"/>
      </w:rPr>
    </w:lvl>
    <w:lvl w:ilvl="3" w:tplc="04150001" w:tentative="1">
      <w:start w:val="1"/>
      <w:numFmt w:val="bullet"/>
      <w:lvlText w:val=""/>
      <w:lvlJc w:val="left"/>
      <w:pPr>
        <w:ind w:left="2982" w:hanging="360"/>
      </w:pPr>
      <w:rPr>
        <w:rFonts w:ascii="Symbol" w:hAnsi="Symbol" w:hint="default"/>
      </w:rPr>
    </w:lvl>
    <w:lvl w:ilvl="4" w:tplc="04150003" w:tentative="1">
      <w:start w:val="1"/>
      <w:numFmt w:val="bullet"/>
      <w:lvlText w:val="o"/>
      <w:lvlJc w:val="left"/>
      <w:pPr>
        <w:ind w:left="3702" w:hanging="360"/>
      </w:pPr>
      <w:rPr>
        <w:rFonts w:ascii="Courier New" w:hAnsi="Courier New" w:cs="Courier New" w:hint="default"/>
      </w:rPr>
    </w:lvl>
    <w:lvl w:ilvl="5" w:tplc="04150005" w:tentative="1">
      <w:start w:val="1"/>
      <w:numFmt w:val="bullet"/>
      <w:lvlText w:val=""/>
      <w:lvlJc w:val="left"/>
      <w:pPr>
        <w:ind w:left="4422" w:hanging="360"/>
      </w:pPr>
      <w:rPr>
        <w:rFonts w:ascii="Wingdings" w:hAnsi="Wingdings" w:hint="default"/>
      </w:rPr>
    </w:lvl>
    <w:lvl w:ilvl="6" w:tplc="04150001" w:tentative="1">
      <w:start w:val="1"/>
      <w:numFmt w:val="bullet"/>
      <w:lvlText w:val=""/>
      <w:lvlJc w:val="left"/>
      <w:pPr>
        <w:ind w:left="5142" w:hanging="360"/>
      </w:pPr>
      <w:rPr>
        <w:rFonts w:ascii="Symbol" w:hAnsi="Symbol" w:hint="default"/>
      </w:rPr>
    </w:lvl>
    <w:lvl w:ilvl="7" w:tplc="04150003" w:tentative="1">
      <w:start w:val="1"/>
      <w:numFmt w:val="bullet"/>
      <w:lvlText w:val="o"/>
      <w:lvlJc w:val="left"/>
      <w:pPr>
        <w:ind w:left="5862" w:hanging="360"/>
      </w:pPr>
      <w:rPr>
        <w:rFonts w:ascii="Courier New" w:hAnsi="Courier New" w:cs="Courier New" w:hint="default"/>
      </w:rPr>
    </w:lvl>
    <w:lvl w:ilvl="8" w:tplc="04150005" w:tentative="1">
      <w:start w:val="1"/>
      <w:numFmt w:val="bullet"/>
      <w:lvlText w:val=""/>
      <w:lvlJc w:val="left"/>
      <w:pPr>
        <w:ind w:left="6582" w:hanging="360"/>
      </w:pPr>
      <w:rPr>
        <w:rFonts w:ascii="Wingdings" w:hAnsi="Wingdings" w:hint="default"/>
      </w:rPr>
    </w:lvl>
  </w:abstractNum>
  <w:abstractNum w:abstractNumId="40" w15:restartNumberingAfterBreak="0">
    <w:nsid w:val="72365B96"/>
    <w:multiLevelType w:val="hybridMultilevel"/>
    <w:tmpl w:val="F218023E"/>
    <w:lvl w:ilvl="0" w:tplc="4AAAE61C">
      <w:start w:val="1"/>
      <w:numFmt w:val="lowerLetter"/>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15:restartNumberingAfterBreak="0">
    <w:nsid w:val="766B25C6"/>
    <w:multiLevelType w:val="hybridMultilevel"/>
    <w:tmpl w:val="9E86EAB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677754A"/>
    <w:multiLevelType w:val="hybridMultilevel"/>
    <w:tmpl w:val="1288733E"/>
    <w:lvl w:ilvl="0" w:tplc="B2329FA8">
      <w:start w:val="1"/>
      <w:numFmt w:val="decimal"/>
      <w:lvlText w:val="%1."/>
      <w:lvlJc w:val="left"/>
      <w:pPr>
        <w:tabs>
          <w:tab w:val="num" w:pos="1009"/>
        </w:tabs>
        <w:ind w:left="1009" w:hanging="453"/>
      </w:pPr>
      <w:rPr>
        <w:rFonts w:hint="default"/>
        <w:b/>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43" w15:restartNumberingAfterBreak="0">
    <w:nsid w:val="773500F6"/>
    <w:multiLevelType w:val="hybridMultilevel"/>
    <w:tmpl w:val="0DEA5000"/>
    <w:lvl w:ilvl="0" w:tplc="8F40F538">
      <w:start w:val="1"/>
      <w:numFmt w:val="ordinal"/>
      <w:lvlText w:val="%1"/>
      <w:lvlJc w:val="left"/>
      <w:pPr>
        <w:tabs>
          <w:tab w:val="num" w:pos="1009"/>
        </w:tabs>
        <w:ind w:left="1009" w:hanging="453"/>
      </w:pPr>
      <w:rPr>
        <w:rFonts w:ascii="Arial" w:hAnsi="Arial" w:hint="default"/>
        <w:b/>
        <w:i w:val="0"/>
        <w:sz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96F6341"/>
    <w:multiLevelType w:val="hybridMultilevel"/>
    <w:tmpl w:val="1F125A7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9C67DA4"/>
    <w:multiLevelType w:val="hybridMultilevel"/>
    <w:tmpl w:val="A688194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21"/>
  </w:num>
  <w:num w:numId="2">
    <w:abstractNumId w:val="37"/>
  </w:num>
  <w:num w:numId="3">
    <w:abstractNumId w:val="5"/>
  </w:num>
  <w:num w:numId="4">
    <w:abstractNumId w:val="35"/>
  </w:num>
  <w:num w:numId="5">
    <w:abstractNumId w:val="15"/>
  </w:num>
  <w:num w:numId="6">
    <w:abstractNumId w:val="16"/>
  </w:num>
  <w:num w:numId="7">
    <w:abstractNumId w:val="33"/>
  </w:num>
  <w:num w:numId="8">
    <w:abstractNumId w:val="29"/>
  </w:num>
  <w:num w:numId="9">
    <w:abstractNumId w:val="43"/>
  </w:num>
  <w:num w:numId="10">
    <w:abstractNumId w:val="31"/>
  </w:num>
  <w:num w:numId="11">
    <w:abstractNumId w:val="38"/>
  </w:num>
  <w:num w:numId="12">
    <w:abstractNumId w:val="10"/>
  </w:num>
  <w:num w:numId="13">
    <w:abstractNumId w:val="14"/>
  </w:num>
  <w:num w:numId="14">
    <w:abstractNumId w:val="0"/>
  </w:num>
  <w:num w:numId="15">
    <w:abstractNumId w:val="27"/>
  </w:num>
  <w:num w:numId="16">
    <w:abstractNumId w:val="25"/>
  </w:num>
  <w:num w:numId="17">
    <w:abstractNumId w:val="34"/>
  </w:num>
  <w:num w:numId="18">
    <w:abstractNumId w:val="2"/>
  </w:num>
  <w:num w:numId="19">
    <w:abstractNumId w:val="7"/>
  </w:num>
  <w:num w:numId="20">
    <w:abstractNumId w:val="11"/>
  </w:num>
  <w:num w:numId="21">
    <w:abstractNumId w:val="42"/>
  </w:num>
  <w:num w:numId="22">
    <w:abstractNumId w:val="12"/>
  </w:num>
  <w:num w:numId="23">
    <w:abstractNumId w:val="13"/>
  </w:num>
  <w:num w:numId="24">
    <w:abstractNumId w:val="40"/>
  </w:num>
  <w:num w:numId="25">
    <w:abstractNumId w:val="3"/>
  </w:num>
  <w:num w:numId="26">
    <w:abstractNumId w:val="24"/>
  </w:num>
  <w:num w:numId="27">
    <w:abstractNumId w:val="36"/>
    <w:lvlOverride w:ilvl="0">
      <w:lvl w:ilvl="0">
        <w:start w:val="1"/>
        <w:numFmt w:val="lowerLetter"/>
        <w:lvlText w:val="%1)"/>
        <w:lvlJc w:val="left"/>
        <w:pPr>
          <w:ind w:left="808" w:hanging="360"/>
        </w:pPr>
      </w:lvl>
    </w:lvlOverride>
    <w:lvlOverride w:ilvl="1">
      <w:lvl w:ilvl="1">
        <w:start w:val="1"/>
        <w:numFmt w:val="lowerLetter"/>
        <w:lvlText w:val="%2."/>
        <w:lvlJc w:val="left"/>
        <w:pPr>
          <w:ind w:left="1528" w:hanging="360"/>
        </w:pPr>
      </w:lvl>
    </w:lvlOverride>
    <w:lvlOverride w:ilvl="2">
      <w:lvl w:ilvl="2" w:tentative="1">
        <w:start w:val="1"/>
        <w:numFmt w:val="lowerRoman"/>
        <w:lvlText w:val="%3."/>
        <w:lvlJc w:val="right"/>
        <w:pPr>
          <w:ind w:left="2248" w:hanging="180"/>
        </w:pPr>
      </w:lvl>
    </w:lvlOverride>
    <w:lvlOverride w:ilvl="3">
      <w:lvl w:ilvl="3" w:tentative="1">
        <w:start w:val="1"/>
        <w:numFmt w:val="decimal"/>
        <w:lvlText w:val="%4."/>
        <w:lvlJc w:val="left"/>
        <w:pPr>
          <w:ind w:left="2968" w:hanging="360"/>
        </w:pPr>
      </w:lvl>
    </w:lvlOverride>
    <w:lvlOverride w:ilvl="4">
      <w:lvl w:ilvl="4" w:tentative="1">
        <w:start w:val="1"/>
        <w:numFmt w:val="lowerLetter"/>
        <w:lvlText w:val="%5."/>
        <w:lvlJc w:val="left"/>
        <w:pPr>
          <w:ind w:left="3688" w:hanging="360"/>
        </w:pPr>
      </w:lvl>
    </w:lvlOverride>
    <w:lvlOverride w:ilvl="5">
      <w:lvl w:ilvl="5" w:tentative="1">
        <w:start w:val="1"/>
        <w:numFmt w:val="lowerRoman"/>
        <w:lvlText w:val="%6."/>
        <w:lvlJc w:val="right"/>
        <w:pPr>
          <w:ind w:left="4408" w:hanging="180"/>
        </w:pPr>
      </w:lvl>
    </w:lvlOverride>
    <w:lvlOverride w:ilvl="6">
      <w:lvl w:ilvl="6" w:tentative="1">
        <w:start w:val="1"/>
        <w:numFmt w:val="decimal"/>
        <w:lvlText w:val="%7."/>
        <w:lvlJc w:val="left"/>
        <w:pPr>
          <w:ind w:left="5128" w:hanging="360"/>
        </w:pPr>
      </w:lvl>
    </w:lvlOverride>
    <w:lvlOverride w:ilvl="7">
      <w:lvl w:ilvl="7" w:tentative="1">
        <w:start w:val="1"/>
        <w:numFmt w:val="lowerLetter"/>
        <w:lvlText w:val="%8."/>
        <w:lvlJc w:val="left"/>
        <w:pPr>
          <w:ind w:left="5848" w:hanging="360"/>
        </w:pPr>
      </w:lvl>
    </w:lvlOverride>
    <w:lvlOverride w:ilvl="8">
      <w:lvl w:ilvl="8" w:tentative="1">
        <w:start w:val="1"/>
        <w:numFmt w:val="lowerRoman"/>
        <w:lvlText w:val="%9."/>
        <w:lvlJc w:val="right"/>
        <w:pPr>
          <w:ind w:left="6568" w:hanging="180"/>
        </w:pPr>
      </w:lvl>
    </w:lvlOverride>
  </w:num>
  <w:num w:numId="28">
    <w:abstractNumId w:val="32"/>
  </w:num>
  <w:num w:numId="29">
    <w:abstractNumId w:val="22"/>
  </w:num>
  <w:num w:numId="30">
    <w:abstractNumId w:val="26"/>
  </w:num>
  <w:num w:numId="31">
    <w:abstractNumId w:val="1"/>
  </w:num>
  <w:num w:numId="32">
    <w:abstractNumId w:val="4"/>
  </w:num>
  <w:num w:numId="33">
    <w:abstractNumId w:val="8"/>
  </w:num>
  <w:num w:numId="34">
    <w:abstractNumId w:val="6"/>
  </w:num>
  <w:num w:numId="35">
    <w:abstractNumId w:val="20"/>
  </w:num>
  <w:num w:numId="36">
    <w:abstractNumId w:val="28"/>
  </w:num>
  <w:num w:numId="37">
    <w:abstractNumId w:val="19"/>
  </w:num>
  <w:num w:numId="38">
    <w:abstractNumId w:val="44"/>
  </w:num>
  <w:num w:numId="39">
    <w:abstractNumId w:val="45"/>
  </w:num>
  <w:num w:numId="40">
    <w:abstractNumId w:val="30"/>
  </w:num>
  <w:num w:numId="41">
    <w:abstractNumId w:val="17"/>
  </w:num>
  <w:num w:numId="42">
    <w:abstractNumId w:val="18"/>
  </w:num>
  <w:num w:numId="43">
    <w:abstractNumId w:val="41"/>
  </w:num>
  <w:num w:numId="44">
    <w:abstractNumId w:val="9"/>
  </w:num>
  <w:num w:numId="45">
    <w:abstractNumId w:val="23"/>
  </w:num>
  <w:num w:numId="46">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754DE"/>
    <w:rsid w:val="00004D55"/>
    <w:rsid w:val="000073DC"/>
    <w:rsid w:val="0001419F"/>
    <w:rsid w:val="00015BB9"/>
    <w:rsid w:val="00021B43"/>
    <w:rsid w:val="000222C7"/>
    <w:rsid w:val="00027C62"/>
    <w:rsid w:val="00032A85"/>
    <w:rsid w:val="00032FEC"/>
    <w:rsid w:val="00033C9D"/>
    <w:rsid w:val="00044B55"/>
    <w:rsid w:val="00050CC3"/>
    <w:rsid w:val="0005685D"/>
    <w:rsid w:val="00061593"/>
    <w:rsid w:val="00066E1D"/>
    <w:rsid w:val="00073C89"/>
    <w:rsid w:val="000754DE"/>
    <w:rsid w:val="00080B4E"/>
    <w:rsid w:val="00082EF4"/>
    <w:rsid w:val="00094265"/>
    <w:rsid w:val="000B6067"/>
    <w:rsid w:val="000B7B14"/>
    <w:rsid w:val="000C6457"/>
    <w:rsid w:val="000D0685"/>
    <w:rsid w:val="000D1278"/>
    <w:rsid w:val="000E6C61"/>
    <w:rsid w:val="000E6C8B"/>
    <w:rsid w:val="00113A2D"/>
    <w:rsid w:val="00125694"/>
    <w:rsid w:val="00137A94"/>
    <w:rsid w:val="001518B7"/>
    <w:rsid w:val="0015377F"/>
    <w:rsid w:val="0015688F"/>
    <w:rsid w:val="00160193"/>
    <w:rsid w:val="00176705"/>
    <w:rsid w:val="00181D5C"/>
    <w:rsid w:val="00182D8F"/>
    <w:rsid w:val="001833FA"/>
    <w:rsid w:val="001A0081"/>
    <w:rsid w:val="001A647E"/>
    <w:rsid w:val="001C4D6F"/>
    <w:rsid w:val="001D3E64"/>
    <w:rsid w:val="001D7BFB"/>
    <w:rsid w:val="001D7C89"/>
    <w:rsid w:val="001E67E6"/>
    <w:rsid w:val="001F41B8"/>
    <w:rsid w:val="00207429"/>
    <w:rsid w:val="00223A4E"/>
    <w:rsid w:val="0023337B"/>
    <w:rsid w:val="0024681B"/>
    <w:rsid w:val="00247D45"/>
    <w:rsid w:val="00247DD7"/>
    <w:rsid w:val="00255EC3"/>
    <w:rsid w:val="00260F3E"/>
    <w:rsid w:val="00263A8E"/>
    <w:rsid w:val="002748FD"/>
    <w:rsid w:val="002A0180"/>
    <w:rsid w:val="002A2EC7"/>
    <w:rsid w:val="002B05BE"/>
    <w:rsid w:val="002B0A7B"/>
    <w:rsid w:val="002B1D8B"/>
    <w:rsid w:val="002B597B"/>
    <w:rsid w:val="002C1F9E"/>
    <w:rsid w:val="002E28CE"/>
    <w:rsid w:val="002F2503"/>
    <w:rsid w:val="002F6717"/>
    <w:rsid w:val="00314CEC"/>
    <w:rsid w:val="00317AF7"/>
    <w:rsid w:val="003369F6"/>
    <w:rsid w:val="003375A9"/>
    <w:rsid w:val="00337606"/>
    <w:rsid w:val="00340BBF"/>
    <w:rsid w:val="0035409E"/>
    <w:rsid w:val="00357BEC"/>
    <w:rsid w:val="0036313C"/>
    <w:rsid w:val="003662BF"/>
    <w:rsid w:val="00371DC1"/>
    <w:rsid w:val="00376304"/>
    <w:rsid w:val="00376E17"/>
    <w:rsid w:val="00384B41"/>
    <w:rsid w:val="003C2510"/>
    <w:rsid w:val="003C4CFE"/>
    <w:rsid w:val="003C520C"/>
    <w:rsid w:val="003D398E"/>
    <w:rsid w:val="003E2D40"/>
    <w:rsid w:val="003E5F94"/>
    <w:rsid w:val="003E630B"/>
    <w:rsid w:val="003F27EA"/>
    <w:rsid w:val="003F326D"/>
    <w:rsid w:val="00400926"/>
    <w:rsid w:val="004041BE"/>
    <w:rsid w:val="0040433E"/>
    <w:rsid w:val="004057B7"/>
    <w:rsid w:val="00406729"/>
    <w:rsid w:val="00426AED"/>
    <w:rsid w:val="004319D2"/>
    <w:rsid w:val="0043790F"/>
    <w:rsid w:val="00450C4A"/>
    <w:rsid w:val="004553FC"/>
    <w:rsid w:val="00465375"/>
    <w:rsid w:val="004769A9"/>
    <w:rsid w:val="00477C83"/>
    <w:rsid w:val="00496C60"/>
    <w:rsid w:val="004B424B"/>
    <w:rsid w:val="004B4CC1"/>
    <w:rsid w:val="004C45CC"/>
    <w:rsid w:val="004D0811"/>
    <w:rsid w:val="004D7594"/>
    <w:rsid w:val="004E73E6"/>
    <w:rsid w:val="004E7B63"/>
    <w:rsid w:val="004F2D06"/>
    <w:rsid w:val="004F3D1F"/>
    <w:rsid w:val="00500032"/>
    <w:rsid w:val="005118F5"/>
    <w:rsid w:val="00515543"/>
    <w:rsid w:val="00524A8D"/>
    <w:rsid w:val="00530A8F"/>
    <w:rsid w:val="00531C32"/>
    <w:rsid w:val="0053484A"/>
    <w:rsid w:val="0054228A"/>
    <w:rsid w:val="00554FCB"/>
    <w:rsid w:val="005576E1"/>
    <w:rsid w:val="00562521"/>
    <w:rsid w:val="0056766C"/>
    <w:rsid w:val="00574395"/>
    <w:rsid w:val="00574403"/>
    <w:rsid w:val="00582A4B"/>
    <w:rsid w:val="00583C15"/>
    <w:rsid w:val="00592EAC"/>
    <w:rsid w:val="005A051D"/>
    <w:rsid w:val="005A286D"/>
    <w:rsid w:val="005A73B6"/>
    <w:rsid w:val="005C5A69"/>
    <w:rsid w:val="005D1AAE"/>
    <w:rsid w:val="005E6C3B"/>
    <w:rsid w:val="005F74AC"/>
    <w:rsid w:val="00606719"/>
    <w:rsid w:val="0062398A"/>
    <w:rsid w:val="00637D34"/>
    <w:rsid w:val="00643D2D"/>
    <w:rsid w:val="0064605B"/>
    <w:rsid w:val="00654809"/>
    <w:rsid w:val="00671BCE"/>
    <w:rsid w:val="00696E78"/>
    <w:rsid w:val="006D1CAF"/>
    <w:rsid w:val="006D4AE0"/>
    <w:rsid w:val="006D752F"/>
    <w:rsid w:val="006E63EE"/>
    <w:rsid w:val="006E7B0A"/>
    <w:rsid w:val="006F7845"/>
    <w:rsid w:val="007027C2"/>
    <w:rsid w:val="00704924"/>
    <w:rsid w:val="007072F0"/>
    <w:rsid w:val="00711BAA"/>
    <w:rsid w:val="00712F73"/>
    <w:rsid w:val="00713B74"/>
    <w:rsid w:val="00715DFF"/>
    <w:rsid w:val="00724F19"/>
    <w:rsid w:val="00733E58"/>
    <w:rsid w:val="007569A1"/>
    <w:rsid w:val="00766DB8"/>
    <w:rsid w:val="007712C0"/>
    <w:rsid w:val="0077287B"/>
    <w:rsid w:val="00774969"/>
    <w:rsid w:val="00782053"/>
    <w:rsid w:val="00797AD4"/>
    <w:rsid w:val="007A05EE"/>
    <w:rsid w:val="007B680D"/>
    <w:rsid w:val="007C0716"/>
    <w:rsid w:val="007C5575"/>
    <w:rsid w:val="00800187"/>
    <w:rsid w:val="008006F9"/>
    <w:rsid w:val="00812CCF"/>
    <w:rsid w:val="00813FFF"/>
    <w:rsid w:val="00814388"/>
    <w:rsid w:val="00825B72"/>
    <w:rsid w:val="008269FF"/>
    <w:rsid w:val="00826CC7"/>
    <w:rsid w:val="008331C8"/>
    <w:rsid w:val="00833761"/>
    <w:rsid w:val="00840409"/>
    <w:rsid w:val="008418A4"/>
    <w:rsid w:val="00856329"/>
    <w:rsid w:val="00866FF0"/>
    <w:rsid w:val="00867202"/>
    <w:rsid w:val="00867F04"/>
    <w:rsid w:val="008745A3"/>
    <w:rsid w:val="008748B9"/>
    <w:rsid w:val="0088653D"/>
    <w:rsid w:val="00890B99"/>
    <w:rsid w:val="008A2566"/>
    <w:rsid w:val="008A4A11"/>
    <w:rsid w:val="008A6818"/>
    <w:rsid w:val="008B3358"/>
    <w:rsid w:val="008B6D27"/>
    <w:rsid w:val="008C0075"/>
    <w:rsid w:val="008D230B"/>
    <w:rsid w:val="008E3031"/>
    <w:rsid w:val="008F0030"/>
    <w:rsid w:val="008F5D5A"/>
    <w:rsid w:val="008F755B"/>
    <w:rsid w:val="00900A3B"/>
    <w:rsid w:val="00900D4F"/>
    <w:rsid w:val="009049D9"/>
    <w:rsid w:val="009222C7"/>
    <w:rsid w:val="00923384"/>
    <w:rsid w:val="00926823"/>
    <w:rsid w:val="00933579"/>
    <w:rsid w:val="00937A56"/>
    <w:rsid w:val="0094058B"/>
    <w:rsid w:val="00951265"/>
    <w:rsid w:val="00963F8D"/>
    <w:rsid w:val="00975124"/>
    <w:rsid w:val="009759CC"/>
    <w:rsid w:val="00982B2B"/>
    <w:rsid w:val="0099445B"/>
    <w:rsid w:val="009A0AAC"/>
    <w:rsid w:val="009A19B3"/>
    <w:rsid w:val="009B18DC"/>
    <w:rsid w:val="009B31D4"/>
    <w:rsid w:val="009B5204"/>
    <w:rsid w:val="009B62BE"/>
    <w:rsid w:val="009D2CBF"/>
    <w:rsid w:val="009D5834"/>
    <w:rsid w:val="009E501F"/>
    <w:rsid w:val="009F006C"/>
    <w:rsid w:val="009F1AF1"/>
    <w:rsid w:val="00A03109"/>
    <w:rsid w:val="00A21E0E"/>
    <w:rsid w:val="00A25DBB"/>
    <w:rsid w:val="00A35BDF"/>
    <w:rsid w:val="00A36B65"/>
    <w:rsid w:val="00A37B4B"/>
    <w:rsid w:val="00A727F6"/>
    <w:rsid w:val="00A776B8"/>
    <w:rsid w:val="00A7796F"/>
    <w:rsid w:val="00A804F2"/>
    <w:rsid w:val="00A826B2"/>
    <w:rsid w:val="00AA4AE9"/>
    <w:rsid w:val="00AA5DC4"/>
    <w:rsid w:val="00AA5F25"/>
    <w:rsid w:val="00AA7C87"/>
    <w:rsid w:val="00AB1AAC"/>
    <w:rsid w:val="00AC6300"/>
    <w:rsid w:val="00AD0213"/>
    <w:rsid w:val="00AD168F"/>
    <w:rsid w:val="00AD466E"/>
    <w:rsid w:val="00AD52C8"/>
    <w:rsid w:val="00AE553A"/>
    <w:rsid w:val="00B014D0"/>
    <w:rsid w:val="00B111A2"/>
    <w:rsid w:val="00B1752B"/>
    <w:rsid w:val="00B21DBF"/>
    <w:rsid w:val="00B2273E"/>
    <w:rsid w:val="00B25BF3"/>
    <w:rsid w:val="00B3707F"/>
    <w:rsid w:val="00B67499"/>
    <w:rsid w:val="00B67F40"/>
    <w:rsid w:val="00B710FC"/>
    <w:rsid w:val="00B74FAB"/>
    <w:rsid w:val="00B816FD"/>
    <w:rsid w:val="00B87280"/>
    <w:rsid w:val="00B96B31"/>
    <w:rsid w:val="00B97B17"/>
    <w:rsid w:val="00BA0013"/>
    <w:rsid w:val="00BA1F8B"/>
    <w:rsid w:val="00BA36A6"/>
    <w:rsid w:val="00BB0165"/>
    <w:rsid w:val="00BD1CA7"/>
    <w:rsid w:val="00BD2803"/>
    <w:rsid w:val="00BD5CEF"/>
    <w:rsid w:val="00BE28DF"/>
    <w:rsid w:val="00BE531B"/>
    <w:rsid w:val="00BE557D"/>
    <w:rsid w:val="00BE5F00"/>
    <w:rsid w:val="00BF1647"/>
    <w:rsid w:val="00C1789D"/>
    <w:rsid w:val="00C2593C"/>
    <w:rsid w:val="00C61E95"/>
    <w:rsid w:val="00C90A59"/>
    <w:rsid w:val="00C910AD"/>
    <w:rsid w:val="00CB1B2C"/>
    <w:rsid w:val="00CB2DC8"/>
    <w:rsid w:val="00CD11F9"/>
    <w:rsid w:val="00CD3241"/>
    <w:rsid w:val="00CE48F0"/>
    <w:rsid w:val="00D00B12"/>
    <w:rsid w:val="00D05046"/>
    <w:rsid w:val="00D05C0F"/>
    <w:rsid w:val="00D11A52"/>
    <w:rsid w:val="00D1569D"/>
    <w:rsid w:val="00D5301F"/>
    <w:rsid w:val="00D83698"/>
    <w:rsid w:val="00DB3D8E"/>
    <w:rsid w:val="00DD3438"/>
    <w:rsid w:val="00DD4633"/>
    <w:rsid w:val="00DD7D3D"/>
    <w:rsid w:val="00DE530C"/>
    <w:rsid w:val="00DF4379"/>
    <w:rsid w:val="00DF6680"/>
    <w:rsid w:val="00E00CA0"/>
    <w:rsid w:val="00E0355F"/>
    <w:rsid w:val="00E2455B"/>
    <w:rsid w:val="00E33893"/>
    <w:rsid w:val="00E3502F"/>
    <w:rsid w:val="00E43699"/>
    <w:rsid w:val="00E60D1E"/>
    <w:rsid w:val="00E61FFC"/>
    <w:rsid w:val="00E63BF1"/>
    <w:rsid w:val="00E7214F"/>
    <w:rsid w:val="00E95A23"/>
    <w:rsid w:val="00E95CE5"/>
    <w:rsid w:val="00E973C0"/>
    <w:rsid w:val="00EA0AF1"/>
    <w:rsid w:val="00EA3623"/>
    <w:rsid w:val="00EA5AE9"/>
    <w:rsid w:val="00EA63FB"/>
    <w:rsid w:val="00EA7D2D"/>
    <w:rsid w:val="00EC19AB"/>
    <w:rsid w:val="00EC3718"/>
    <w:rsid w:val="00EE4B44"/>
    <w:rsid w:val="00EF3089"/>
    <w:rsid w:val="00EF4B13"/>
    <w:rsid w:val="00F31171"/>
    <w:rsid w:val="00F3143E"/>
    <w:rsid w:val="00F41AE8"/>
    <w:rsid w:val="00F52174"/>
    <w:rsid w:val="00F70948"/>
    <w:rsid w:val="00F76CAF"/>
    <w:rsid w:val="00F80C60"/>
    <w:rsid w:val="00F83802"/>
    <w:rsid w:val="00F86328"/>
    <w:rsid w:val="00F9122A"/>
    <w:rsid w:val="00F973C8"/>
    <w:rsid w:val="00FB584A"/>
    <w:rsid w:val="00FB5BE9"/>
    <w:rsid w:val="00FC3990"/>
    <w:rsid w:val="00FC4773"/>
    <w:rsid w:val="00FC6F08"/>
    <w:rsid w:val="00FD1C7B"/>
    <w:rsid w:val="00FD262A"/>
    <w:rsid w:val="00FD31D6"/>
    <w:rsid w:val="00FD4B83"/>
    <w:rsid w:val="00FE77DF"/>
    <w:rsid w:val="00FF0E29"/>
    <w:rsid w:val="00FF6B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052C90"/>
  <w15:docId w15:val="{D0517D25-6853-4EEF-AAFA-6165A665F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748B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A0081"/>
    <w:rPr>
      <w:color w:val="0000FF" w:themeColor="hyperlink"/>
      <w:u w:val="single"/>
    </w:rPr>
  </w:style>
  <w:style w:type="paragraph" w:styleId="Tytu">
    <w:name w:val="Title"/>
    <w:basedOn w:val="Normalny"/>
    <w:link w:val="TytuZnak"/>
    <w:qFormat/>
    <w:rsid w:val="001A0081"/>
    <w:pPr>
      <w:spacing w:after="0" w:line="240" w:lineRule="auto"/>
      <w:jc w:val="center"/>
    </w:pPr>
    <w:rPr>
      <w:rFonts w:ascii="Arial" w:eastAsia="Times New Roman" w:hAnsi="Arial" w:cs="Times New Roman"/>
      <w:b/>
      <w:szCs w:val="20"/>
      <w:lang w:eastAsia="pl-PL"/>
    </w:rPr>
  </w:style>
  <w:style w:type="character" w:customStyle="1" w:styleId="TytuZnak">
    <w:name w:val="Tytuł Znak"/>
    <w:basedOn w:val="Domylnaczcionkaakapitu"/>
    <w:link w:val="Tytu"/>
    <w:rsid w:val="001A0081"/>
    <w:rPr>
      <w:rFonts w:ascii="Arial" w:eastAsia="Times New Roman" w:hAnsi="Arial" w:cs="Times New Roman"/>
      <w:b/>
      <w:szCs w:val="20"/>
      <w:lang w:eastAsia="pl-PL"/>
    </w:rPr>
  </w:style>
  <w:style w:type="paragraph" w:styleId="Tekstprzypisudolnego">
    <w:name w:val="footnote text"/>
    <w:aliases w:val="Podrozdział"/>
    <w:basedOn w:val="Normalny"/>
    <w:link w:val="TekstprzypisudolnegoZnak"/>
    <w:semiHidden/>
    <w:rsid w:val="001A0081"/>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1A0081"/>
    <w:rPr>
      <w:rFonts w:ascii="Tahoma" w:eastAsia="Times New Roman" w:hAnsi="Tahoma" w:cs="Times New Roman"/>
      <w:sz w:val="20"/>
      <w:szCs w:val="20"/>
      <w:lang w:eastAsia="pl-PL"/>
    </w:rPr>
  </w:style>
  <w:style w:type="character" w:styleId="Odwoanieprzypisudolnego">
    <w:name w:val="footnote reference"/>
    <w:uiPriority w:val="99"/>
    <w:rsid w:val="001A0081"/>
    <w:rPr>
      <w:sz w:val="20"/>
      <w:vertAlign w:val="superscript"/>
    </w:rPr>
  </w:style>
  <w:style w:type="paragraph" w:styleId="Nagwek">
    <w:name w:val="header"/>
    <w:basedOn w:val="Normalny"/>
    <w:link w:val="NagwekZnak"/>
    <w:uiPriority w:val="99"/>
    <w:unhideWhenUsed/>
    <w:rsid w:val="001A008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A0081"/>
  </w:style>
  <w:style w:type="paragraph" w:styleId="Stopka">
    <w:name w:val="footer"/>
    <w:basedOn w:val="Normalny"/>
    <w:link w:val="StopkaZnak"/>
    <w:uiPriority w:val="99"/>
    <w:unhideWhenUsed/>
    <w:rsid w:val="001A008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0081"/>
  </w:style>
  <w:style w:type="paragraph" w:customStyle="1" w:styleId="pkt">
    <w:name w:val="pkt"/>
    <w:basedOn w:val="Normalny"/>
    <w:link w:val="pktZnak"/>
    <w:rsid w:val="001A0081"/>
    <w:pPr>
      <w:spacing w:before="60" w:after="60" w:line="240" w:lineRule="auto"/>
      <w:ind w:left="851" w:hanging="295"/>
      <w:jc w:val="both"/>
    </w:pPr>
    <w:rPr>
      <w:rFonts w:ascii="Times New Roman" w:eastAsia="Times New Roman" w:hAnsi="Times New Roman" w:cs="Times New Roman"/>
      <w:sz w:val="24"/>
      <w:szCs w:val="20"/>
      <w:lang w:eastAsia="pl-PL"/>
    </w:rPr>
  </w:style>
  <w:style w:type="character" w:customStyle="1" w:styleId="pktZnak">
    <w:name w:val="pkt Znak"/>
    <w:link w:val="pkt"/>
    <w:rsid w:val="001A0081"/>
    <w:rPr>
      <w:rFonts w:ascii="Times New Roman" w:eastAsia="Times New Roman" w:hAnsi="Times New Roman" w:cs="Times New Roman"/>
      <w:sz w:val="24"/>
      <w:szCs w:val="20"/>
      <w:lang w:eastAsia="pl-PL"/>
    </w:rPr>
  </w:style>
  <w:style w:type="paragraph" w:styleId="Akapitzlist">
    <w:name w:val="List Paragraph"/>
    <w:aliases w:val="L1,Numerowanie,List Paragraph,2 heading,A_wyliczenie,K-P_odwolanie,Akapit z listą5,maz_wyliczenie,opis dzialania,sw tekst,normalny tekst"/>
    <w:basedOn w:val="Normalny"/>
    <w:link w:val="AkapitzlistZnak"/>
    <w:qFormat/>
    <w:rsid w:val="00713B74"/>
    <w:pPr>
      <w:spacing w:after="0" w:line="240" w:lineRule="auto"/>
      <w:ind w:left="708"/>
    </w:pPr>
    <w:rPr>
      <w:rFonts w:ascii="Times New Roman" w:eastAsia="Times New Roman" w:hAnsi="Times New Roman" w:cs="Times New Roman"/>
      <w:sz w:val="24"/>
      <w:szCs w:val="24"/>
      <w:lang w:eastAsia="pl-PL"/>
    </w:rPr>
  </w:style>
  <w:style w:type="paragraph" w:customStyle="1" w:styleId="arimr">
    <w:name w:val="arimr"/>
    <w:basedOn w:val="Normalny"/>
    <w:rsid w:val="00713B74"/>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AkapitzlistZnak">
    <w:name w:val="Akapit z listą Znak"/>
    <w:aliases w:val="L1 Znak,Numerowanie Znak,List Paragraph Znak,2 heading Znak,A_wyliczenie Znak,K-P_odwolanie Znak,Akapit z listą5 Znak,maz_wyliczenie Znak,opis dzialania Znak,sw tekst Znak,normalny tekst Znak"/>
    <w:link w:val="Akapitzlist"/>
    <w:qFormat/>
    <w:locked/>
    <w:rsid w:val="00713B74"/>
    <w:rPr>
      <w:rFonts w:ascii="Times New Roman" w:eastAsia="Times New Roman" w:hAnsi="Times New Roman" w:cs="Times New Roman"/>
      <w:sz w:val="24"/>
      <w:szCs w:val="24"/>
      <w:lang w:eastAsia="pl-PL"/>
    </w:rPr>
  </w:style>
  <w:style w:type="character" w:customStyle="1" w:styleId="Teksttreci">
    <w:name w:val="Tekst treści_"/>
    <w:link w:val="Teksttreci0"/>
    <w:rsid w:val="00713B74"/>
    <w:rPr>
      <w:rFonts w:ascii="Verdana" w:eastAsia="Verdana" w:hAnsi="Verdana" w:cs="Verdana"/>
      <w:sz w:val="19"/>
      <w:szCs w:val="19"/>
      <w:shd w:val="clear" w:color="auto" w:fill="FFFFFF"/>
    </w:rPr>
  </w:style>
  <w:style w:type="paragraph" w:customStyle="1" w:styleId="Teksttreci0">
    <w:name w:val="Tekst treści"/>
    <w:basedOn w:val="Normalny"/>
    <w:link w:val="Teksttreci"/>
    <w:rsid w:val="00713B74"/>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713B74"/>
    <w:rPr>
      <w:rFonts w:ascii="Verdana" w:eastAsia="Verdana" w:hAnsi="Verdana" w:cs="Verdana"/>
      <w:b/>
      <w:bCs/>
      <w:i w:val="0"/>
      <w:iCs w:val="0"/>
      <w:smallCaps w:val="0"/>
      <w:strike w:val="0"/>
      <w:spacing w:val="0"/>
      <w:sz w:val="19"/>
      <w:szCs w:val="19"/>
      <w:shd w:val="clear" w:color="auto" w:fill="FFFFFF"/>
    </w:rPr>
  </w:style>
  <w:style w:type="character" w:customStyle="1" w:styleId="Teksttreci4">
    <w:name w:val="Tekst treści (4)_"/>
    <w:link w:val="Teksttreci40"/>
    <w:rsid w:val="00833761"/>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833761"/>
    <w:pPr>
      <w:shd w:val="clear" w:color="auto" w:fill="FFFFFF"/>
      <w:spacing w:before="240" w:after="240" w:line="0" w:lineRule="atLeast"/>
      <w:ind w:hanging="1420"/>
      <w:jc w:val="both"/>
    </w:pPr>
    <w:rPr>
      <w:rFonts w:ascii="Verdana" w:eastAsia="Verdana" w:hAnsi="Verdana" w:cs="Verdana"/>
      <w:sz w:val="19"/>
      <w:szCs w:val="19"/>
    </w:rPr>
  </w:style>
  <w:style w:type="paragraph" w:customStyle="1" w:styleId="pkt1">
    <w:name w:val="pkt1"/>
    <w:basedOn w:val="pkt"/>
    <w:rsid w:val="00DD7D3D"/>
  </w:style>
  <w:style w:type="paragraph" w:styleId="Tekstprzypisukocowego">
    <w:name w:val="endnote text"/>
    <w:basedOn w:val="Normalny"/>
    <w:link w:val="TekstprzypisukocowegoZnak"/>
    <w:semiHidden/>
    <w:rsid w:val="00DD7D3D"/>
    <w:pPr>
      <w:numPr>
        <w:numId w:val="11"/>
      </w:numPr>
      <w:tabs>
        <w:tab w:val="clear" w:pos="360"/>
      </w:tabs>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sid w:val="00DD7D3D"/>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6D1CA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D1CAF"/>
    <w:rPr>
      <w:rFonts w:ascii="Tahoma" w:hAnsi="Tahoma" w:cs="Tahoma"/>
      <w:sz w:val="16"/>
      <w:szCs w:val="16"/>
    </w:rPr>
  </w:style>
  <w:style w:type="paragraph" w:styleId="Tekstpodstawowy3">
    <w:name w:val="Body Text 3"/>
    <w:basedOn w:val="Normalny"/>
    <w:link w:val="Tekstpodstawowy3Znak"/>
    <w:uiPriority w:val="99"/>
    <w:unhideWhenUsed/>
    <w:rsid w:val="00061593"/>
    <w:pPr>
      <w:spacing w:after="120"/>
    </w:pPr>
    <w:rPr>
      <w:rFonts w:ascii="Calibri" w:eastAsia="Calibri" w:hAnsi="Calibri" w:cs="Times New Roman"/>
      <w:sz w:val="16"/>
      <w:szCs w:val="16"/>
    </w:rPr>
  </w:style>
  <w:style w:type="character" w:customStyle="1" w:styleId="Tekstpodstawowy3Znak">
    <w:name w:val="Tekst podstawowy 3 Znak"/>
    <w:basedOn w:val="Domylnaczcionkaakapitu"/>
    <w:link w:val="Tekstpodstawowy3"/>
    <w:uiPriority w:val="99"/>
    <w:rsid w:val="00061593"/>
    <w:rPr>
      <w:rFonts w:ascii="Calibri" w:eastAsia="Calibri" w:hAnsi="Calibri" w:cs="Times New Roman"/>
      <w:sz w:val="16"/>
      <w:szCs w:val="16"/>
    </w:rPr>
  </w:style>
  <w:style w:type="paragraph" w:styleId="NormalnyWeb">
    <w:name w:val="Normal (Web)"/>
    <w:basedOn w:val="Normalny"/>
    <w:uiPriority w:val="99"/>
    <w:unhideWhenUsed/>
    <w:rsid w:val="008D230B"/>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Litery">
    <w:name w:val="Litery"/>
    <w:rsid w:val="00797AD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607165">
      <w:bodyDiv w:val="1"/>
      <w:marLeft w:val="0"/>
      <w:marRight w:val="0"/>
      <w:marTop w:val="0"/>
      <w:marBottom w:val="0"/>
      <w:divBdr>
        <w:top w:val="none" w:sz="0" w:space="0" w:color="auto"/>
        <w:left w:val="none" w:sz="0" w:space="0" w:color="auto"/>
        <w:bottom w:val="none" w:sz="0" w:space="0" w:color="auto"/>
        <w:right w:val="none" w:sz="0" w:space="0" w:color="auto"/>
      </w:divBdr>
    </w:div>
    <w:div w:id="196426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spd.uzp.gov.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numbering" Target="numbering.xml"/><Relationship Id="rId21" Type="http://schemas.openxmlformats.org/officeDocument/2006/relationships/hyperlink" Target="https://drive.google.com/file/d/1Kd1DttbBeiNWt4q4slS4t76lZVKPbkyD/view"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uzp.gov.pl/baza-wiedzy/prawo-zamowien-publicznych-regulacje/prawo-krajowe/jednolity-europejski-dokument-zamowienia"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strona/45-instrukcj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strona/1-regulamin" TargetMode="External"/><Relationship Id="rId29"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43wog.szp@ron.mil.pl" TargetMode="External"/><Relationship Id="rId24" Type="http://schemas.openxmlformats.org/officeDocument/2006/relationships/hyperlink" Target="http://platformazakupowa.pl" TargetMode="External"/><Relationship Id="rId32"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theme" Target="theme/theme1.xml"/><Relationship Id="rId10" Type="http://schemas.openxmlformats.org/officeDocument/2006/relationships/hyperlink" Target="http://www.platformazakupowa.pl" TargetMode="External"/><Relationship Id="rId19" Type="http://schemas.openxmlformats.org/officeDocument/2006/relationships/hyperlink" Target="https://platformazakupowa.pl/" TargetMode="External"/><Relationship Id="rId31" Type="http://schemas.openxmlformats.org/officeDocument/2006/relationships/hyperlink" Target="http://platformazakupowa.p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latformazakupowa.pl/pn/43wog"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pn/43wog" TargetMode="External"/><Relationship Id="rId30" Type="http://schemas.openxmlformats.org/officeDocument/2006/relationships/hyperlink" Target="https://platformazakupowa.pl/strona/45-instrukcje" TargetMode="External"/><Relationship Id="rId35"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A78FB3-7D82-4535-9A3D-7E7262B54E2A}">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62CF2DA-928D-4ACC-AF95-AD0572C7D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29</Pages>
  <Words>7835</Words>
  <Characters>47015</Characters>
  <Application>Microsoft Office Word</Application>
  <DocSecurity>0</DocSecurity>
  <Lines>391</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Białecki</dc:creator>
  <cp:keywords/>
  <dc:description/>
  <cp:lastModifiedBy>Pundor Dominika</cp:lastModifiedBy>
  <cp:revision>17</cp:revision>
  <cp:lastPrinted>2021-03-17T08:56:00Z</cp:lastPrinted>
  <dcterms:created xsi:type="dcterms:W3CDTF">2021-03-09T11:38:00Z</dcterms:created>
  <dcterms:modified xsi:type="dcterms:W3CDTF">2021-05-18T07:05:00Z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72f455ab-1752-4ef1-8bc1-959465a3da53</vt:lpwstr>
  </property>
  <property fmtid="{D5CDD505-2E9C-101B-9397-08002B2CF9AE}" pid="3" name="bjSaver">
    <vt:lpwstr>Z1TmKrLJZcPGLwfkGrXOn20ESHBZu0ou</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[JAW]</vt:lpwstr>
  </property>
  <property fmtid="{D5CDD505-2E9C-101B-9397-08002B2CF9AE}" pid="8" name="bjClsUserRVM">
    <vt:lpwstr>[]</vt:lpwstr>
  </property>
</Properties>
</file>